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DB4" w:rsidRDefault="00D30D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40" w:lineRule="auto"/>
        <w:ind w:left="360"/>
        <w:jc w:val="both"/>
        <w:rPr>
          <w:color w:val="000000"/>
        </w:rPr>
      </w:pPr>
    </w:p>
    <w:p w:rsidR="00D30DB4" w:rsidRDefault="00D30D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40" w:lineRule="auto"/>
        <w:ind w:left="360"/>
        <w:jc w:val="both"/>
        <w:rPr>
          <w:color w:val="000000"/>
        </w:rPr>
      </w:pPr>
    </w:p>
    <w:p w:rsidR="00D30DB4" w:rsidRDefault="00D30D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40" w:lineRule="auto"/>
        <w:ind w:left="360"/>
        <w:jc w:val="both"/>
        <w:rPr>
          <w:color w:val="000000"/>
        </w:rPr>
      </w:pPr>
    </w:p>
    <w:p w:rsidR="00D30DB4" w:rsidRDefault="000239B9">
      <w:pPr>
        <w:shd w:val="clear" w:color="auto" w:fill="FFFFFF"/>
        <w:spacing w:before="240" w:after="240"/>
        <w:jc w:val="center"/>
        <w:rPr>
          <w:b/>
        </w:rPr>
      </w:pPr>
      <w:bookmarkStart w:id="0" w:name="_heading=h.gjdgxs" w:colFirst="0" w:colLast="0"/>
      <w:bookmarkEnd w:id="0"/>
      <w:r>
        <w:rPr>
          <w:b/>
        </w:rPr>
        <w:t>Subte: el martes 7 de septiembre reabrirán las diez estaciones que permanecen cerradas y la red quedará completamente operativa</w:t>
      </w:r>
    </w:p>
    <w:p w:rsidR="00D30DB4" w:rsidRDefault="000239B9">
      <w:pPr>
        <w:shd w:val="clear" w:color="auto" w:fill="FFFFFF"/>
        <w:spacing w:before="240" w:after="360" w:line="276" w:lineRule="auto"/>
        <w:jc w:val="center"/>
        <w:rPr>
          <w:i/>
          <w:color w:val="000000"/>
        </w:rPr>
      </w:pPr>
      <w:r>
        <w:rPr>
          <w:i/>
        </w:rPr>
        <w:t>Además, el traslado en bicic</w:t>
      </w:r>
      <w:r>
        <w:rPr>
          <w:i/>
          <w:highlight w:val="white"/>
        </w:rPr>
        <w:t>letas y monopatines se mantendrá durante las horas de menor demanda</w:t>
      </w:r>
      <w:r>
        <w:rPr>
          <w:i/>
        </w:rPr>
        <w:t xml:space="preserve"> para garantizar una mayor capacidad dentro los coches en las horas pico debido al aumento progresivo de los pasajeros y pasajeras. </w:t>
      </w:r>
    </w:p>
    <w:p w:rsidR="00D30DB4" w:rsidRDefault="000239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both"/>
        <w:rPr>
          <w:color w:val="000000"/>
        </w:rPr>
      </w:pPr>
      <w:r>
        <w:t xml:space="preserve">(Ciudad Autónoma de Buenos Aires, 30 de agosto de 2021). </w:t>
      </w:r>
      <w:r>
        <w:rPr>
          <w:color w:val="000000"/>
        </w:rPr>
        <w:t xml:space="preserve">Desde el próximo </w:t>
      </w:r>
      <w:r>
        <w:t>martes 7</w:t>
      </w:r>
      <w:r>
        <w:rPr>
          <w:color w:val="000000"/>
        </w:rPr>
        <w:t xml:space="preserve"> de septiembre, reabrirán las diez estaciones de subte que permanecen cerradas, en el marco del plan para retomar de manera gradual y progresiva la normalidad presentado por el Gobierno de la Ciudad. Así, la red quedará completamente operativa. </w:t>
      </w:r>
    </w:p>
    <w:p w:rsidR="00D30DB4" w:rsidRDefault="000239B9">
      <w:pPr>
        <w:shd w:val="clear" w:color="auto" w:fill="FFFFFF"/>
        <w:spacing w:before="240" w:after="0" w:line="240" w:lineRule="auto"/>
        <w:jc w:val="both"/>
        <w:rPr>
          <w:color w:val="000000"/>
        </w:rPr>
      </w:pPr>
      <w:r>
        <w:rPr>
          <w:color w:val="000000"/>
        </w:rPr>
        <w:t xml:space="preserve">Las estaciones que reabrirán son Sáenz Peña, Pasco y Alberti (Línea A), Florida y Pasteur-Amia (Línea B), Agüero y </w:t>
      </w:r>
      <w:proofErr w:type="spellStart"/>
      <w:r>
        <w:rPr>
          <w:color w:val="000000"/>
        </w:rPr>
        <w:t>Scalabrini</w:t>
      </w:r>
      <w:proofErr w:type="spellEnd"/>
      <w:r>
        <w:rPr>
          <w:color w:val="000000"/>
        </w:rPr>
        <w:t xml:space="preserve"> Ortiz (Línea D), y San José, Pichincha y Varela (Línea E). </w:t>
      </w:r>
    </w:p>
    <w:p w:rsidR="00D30DB4" w:rsidRDefault="000239B9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La apertura responde</w:t>
      </w:r>
      <w:r>
        <w:t xml:space="preserve"> </w:t>
      </w:r>
      <w:r>
        <w:rPr>
          <w:color w:val="000000"/>
        </w:rPr>
        <w:t xml:space="preserve">al incremento de la cantidad de usuarias y usuarios que se </w:t>
      </w:r>
      <w:r>
        <w:t>observó</w:t>
      </w:r>
      <w:r>
        <w:rPr>
          <w:color w:val="000000"/>
        </w:rPr>
        <w:t xml:space="preserve"> en las últimas semanas. Actualmente viaja</w:t>
      </w:r>
      <w:r>
        <w:t xml:space="preserve"> alrededor de un </w:t>
      </w:r>
      <w:r>
        <w:rPr>
          <w:color w:val="000000"/>
        </w:rPr>
        <w:t xml:space="preserve">30% de los usuarios </w:t>
      </w:r>
      <w:proofErr w:type="spellStart"/>
      <w:r>
        <w:rPr>
          <w:color w:val="000000"/>
        </w:rPr>
        <w:t>prepandemia</w:t>
      </w:r>
      <w:proofErr w:type="spellEnd"/>
      <w:r>
        <w:rPr>
          <w:color w:val="000000"/>
        </w:rPr>
        <w:t xml:space="preserve"> y de esta manera se podrá absorber la demanda derivada de la flexibilización de actividades. </w:t>
      </w:r>
    </w:p>
    <w:p w:rsidR="00D30DB4" w:rsidRDefault="000239B9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Desde el comienzo de la pandemia, constantemente se fueron analizando las variaciones de la demanda y en base a eso se definieron, junto a las autoridades del Ministerio de Salud, las medidas necesarias para brindar un mejor servicio. Así, se han ido abriendo estaciones y ajustando la oferta de trenes. </w:t>
      </w:r>
    </w:p>
    <w:p w:rsidR="00D30DB4" w:rsidRDefault="000239B9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 xml:space="preserve">Al mismo tiempo, siguen vigentes todos los protocolos para combatir la propagación del Covid-19 y cuidar a los usuarios, trabajadores y contratistas de la red. Se continúa con el refuerzo en la limpieza y desinfección de estaciones, formaciones y superficies de alto contacto; se colocaron </w:t>
      </w:r>
      <w:proofErr w:type="spellStart"/>
      <w:r>
        <w:rPr>
          <w:color w:val="000000"/>
        </w:rPr>
        <w:t>dispensers</w:t>
      </w:r>
      <w:proofErr w:type="spellEnd"/>
      <w:r>
        <w:rPr>
          <w:color w:val="000000"/>
        </w:rPr>
        <w:t xml:space="preserve"> de alcohol en gel en todas las estaciones; se sumó señalización para cumplir con las medidas de distanciamiento entre usuarios; y se mantiene el cupo de hasta 40 personas paradas por coche. Además, se opera con esquemas de horario especial para proteger a los trabajadores.</w:t>
      </w:r>
    </w:p>
    <w:p w:rsidR="00D30DB4" w:rsidRDefault="000239B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 xml:space="preserve">Asimismo, se continúa implementando el control de aforo, con foco en aquellas estaciones de mayor tránsito, con un equipo destinado a controlar el ingreso de pasajeros y evitar concentraciones en andenes y formaciones. </w:t>
      </w:r>
    </w:p>
    <w:p w:rsidR="00D30DB4" w:rsidRDefault="000239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both"/>
      </w:pPr>
      <w:r>
        <w:rPr>
          <w:u w:val="single"/>
        </w:rPr>
        <w:t xml:space="preserve">Traslado de bicicletas y monopatines en el subte </w:t>
      </w:r>
      <w:r>
        <w:t xml:space="preserve"> </w:t>
      </w:r>
    </w:p>
    <w:p w:rsidR="00D30DB4" w:rsidRDefault="000239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both"/>
      </w:pPr>
      <w:r>
        <w:t xml:space="preserve">Debido al aumento progresivo de la demanda, el traslado de bicicletas y monopatines habilitado el año pasado cuando regía el aislamiento estricto se verá restringido al horario valle durante los días hábiles -desde el inicio del servicio hasta las 8 h, de 10 h a 16 h y de 19 h al cierre- y a los fines de semana y feriados, con el objetivo de garantizar una mayor capacidad dentro de los trenes. </w:t>
      </w:r>
    </w:p>
    <w:p w:rsidR="00D30DB4" w:rsidRDefault="00D30D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both"/>
      </w:pPr>
    </w:p>
    <w:p w:rsidR="00D30DB4" w:rsidRDefault="000239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both"/>
      </w:pPr>
      <w:r>
        <w:lastRenderedPageBreak/>
        <w:t>Las líneas habilitadas para hacerlo son las mismas que hasta ahora: la A, B, D, E y H. La C queda excluida por tener una alta demanda, contar con distintas combinaciones internas y ser la más corta de la red -se recomienda que los trayectos de alrededor de 5 km se hagan en bicicleta-.</w:t>
      </w:r>
    </w:p>
    <w:p w:rsidR="00D30DB4" w:rsidRDefault="000239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both"/>
        <w:rPr>
          <w:b/>
        </w:rPr>
      </w:pPr>
      <w:r>
        <w:rPr>
          <w:b/>
        </w:rPr>
        <w:t>Normas para subir al subte con bici o monopatín</w:t>
      </w:r>
    </w:p>
    <w:p w:rsidR="009E5EF0" w:rsidRDefault="009E5EF0" w:rsidP="009E5EF0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both"/>
      </w:pPr>
      <w:r>
        <w:t xml:space="preserve">Se puede viajar en las líneas A, B, D, E y H. </w:t>
      </w:r>
    </w:p>
    <w:p w:rsidR="009E5EF0" w:rsidRDefault="009E5EF0" w:rsidP="009E5EF0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both"/>
      </w:pPr>
      <w:r>
        <w:t xml:space="preserve">Días y horarios permitidos: los días hábiles desde el inicio del servicio hasta las 8, de 10 a 16 y de 19 al cierre; los fines de semana y feriados. </w:t>
      </w:r>
    </w:p>
    <w:p w:rsidR="009E5EF0" w:rsidRDefault="009E5EF0" w:rsidP="009E5EF0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both"/>
      </w:pPr>
      <w:r>
        <w:t xml:space="preserve">Solo se podrá transportar la bicicleta o el monopatín en el primer y último coche de cada formación. La zona de acceso y el interior de las formaciones están señalizados. </w:t>
      </w:r>
    </w:p>
    <w:p w:rsidR="009E5EF0" w:rsidRDefault="009E5EF0" w:rsidP="009E5EF0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both"/>
      </w:pPr>
      <w:r>
        <w:t xml:space="preserve">Dos vehículos como máximo por coche. Cuatro por formación. </w:t>
      </w:r>
    </w:p>
    <w:p w:rsidR="009E5EF0" w:rsidRDefault="009E5EF0" w:rsidP="009E5EF0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both"/>
      </w:pPr>
      <w:r>
        <w:t>Se deberán usar las escaleras fijas y estará prohibido, por seguridad, hacer uso de las escaleras mecánicas y ascensores para subir o bajar con los vehículos.</w:t>
      </w:r>
    </w:p>
    <w:p w:rsidR="009E5EF0" w:rsidRDefault="009E5EF0" w:rsidP="009E5EF0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both"/>
      </w:pPr>
      <w:r>
        <w:t>Los pasajeros deberán viajar parados al lado de sus vehículos.</w:t>
      </w:r>
    </w:p>
    <w:p w:rsidR="009E5EF0" w:rsidRDefault="009E5EF0" w:rsidP="009E5EF0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both"/>
      </w:pPr>
      <w:r>
        <w:t>Se deberá respetar la prioridad y los espacios destinados a las personas con movilidad reducida.</w:t>
      </w:r>
    </w:p>
    <w:p w:rsidR="009E5EF0" w:rsidRDefault="009E5EF0" w:rsidP="009E5EF0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both"/>
      </w:pPr>
      <w:r>
        <w:t>En las estaciones la bicicleta/monopatín deberá trasladarse a pie, no circulando.</w:t>
      </w:r>
    </w:p>
    <w:p w:rsidR="009E5EF0" w:rsidRDefault="009E5EF0" w:rsidP="009E5EF0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both"/>
      </w:pPr>
      <w:r>
        <w:t>Se recomienda evitar combinaciones con otras líneas.</w:t>
      </w:r>
    </w:p>
    <w:p w:rsidR="00D30DB4" w:rsidRDefault="009E5EF0" w:rsidP="009E5EF0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jc w:val="both"/>
      </w:pPr>
      <w:bookmarkStart w:id="1" w:name="_GoBack"/>
      <w:bookmarkEnd w:id="1"/>
      <w:r>
        <w:t xml:space="preserve">Se aconseja subir con bicicletas personales y no del sistema </w:t>
      </w:r>
      <w:proofErr w:type="spellStart"/>
      <w:r>
        <w:t>Ecobici</w:t>
      </w:r>
      <w:proofErr w:type="spellEnd"/>
      <w:r>
        <w:t xml:space="preserve"> (ya que están destinadas a los trayectos cortos).</w:t>
      </w:r>
    </w:p>
    <w:sectPr w:rsidR="00D30DB4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98F" w:rsidRDefault="00AB598F">
      <w:pPr>
        <w:spacing w:after="0" w:line="240" w:lineRule="auto"/>
      </w:pPr>
      <w:r>
        <w:separator/>
      </w:r>
    </w:p>
  </w:endnote>
  <w:endnote w:type="continuationSeparator" w:id="0">
    <w:p w:rsidR="00AB598F" w:rsidRDefault="00AB5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98F" w:rsidRDefault="00AB598F">
      <w:pPr>
        <w:spacing w:after="0" w:line="240" w:lineRule="auto"/>
      </w:pPr>
      <w:r>
        <w:separator/>
      </w:r>
    </w:p>
  </w:footnote>
  <w:footnote w:type="continuationSeparator" w:id="0">
    <w:p w:rsidR="00AB598F" w:rsidRDefault="00AB5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DB4" w:rsidRDefault="000239B9">
    <w:pPr>
      <w:jc w:val="right"/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4562475</wp:posOffset>
          </wp:positionH>
          <wp:positionV relativeFrom="paragraph">
            <wp:posOffset>-407034</wp:posOffset>
          </wp:positionV>
          <wp:extent cx="700405" cy="691515"/>
          <wp:effectExtent l="0" t="0" r="0" b="0"/>
          <wp:wrapSquare wrapText="bothSides" distT="0" distB="0" distL="114300" distR="114300"/>
          <wp:docPr id="5" name="image1.jpg" descr="Subte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ubte log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0405" cy="691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1F1536"/>
    <w:multiLevelType w:val="multilevel"/>
    <w:tmpl w:val="EEF4A0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8662D8B"/>
    <w:multiLevelType w:val="hybridMultilevel"/>
    <w:tmpl w:val="AEAEB63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DB4"/>
    <w:rsid w:val="000239B9"/>
    <w:rsid w:val="003B1725"/>
    <w:rsid w:val="009E5EF0"/>
    <w:rsid w:val="00AB598F"/>
    <w:rsid w:val="00D3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E410CE-0BF9-4DB5-B9FE-CC61FEBB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8B4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E67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PWuFt1NsVjd5SVpWqeo3LYUpmg==">AMUW2mVg/p+AFMjNi1zrMq8Lk+FhmKvUGu/C8IZ0Up4GxzUneOF3dfhV8Fj2tUq7FyhOnRUoJTzEUBVExPuMZxc9Z9s4mDFOxgywJcffz4bzGHkpjpfMehZss+lnt88x1A4sn4yCFQnP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Florio</dc:creator>
  <cp:lastModifiedBy>Sabrina</cp:lastModifiedBy>
  <cp:revision>3</cp:revision>
  <dcterms:created xsi:type="dcterms:W3CDTF">2021-08-30T16:01:00Z</dcterms:created>
  <dcterms:modified xsi:type="dcterms:W3CDTF">2021-08-30T16:20:00Z</dcterms:modified>
</cp:coreProperties>
</file>