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  <w:sz w:val="56"/>
        </w:rPr>
      </w:pPr>
      <w:r w:rsidRPr="0072614C">
        <w:rPr>
          <w:color w:val="auto"/>
          <w:sz w:val="32"/>
        </w:rPr>
        <w:t>Versión Taquigráfica</w:t>
      </w: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  <w:sz w:val="56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  <w:sz w:val="56"/>
        </w:rPr>
      </w:pPr>
    </w:p>
    <w:p w:rsidR="00473BFD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56"/>
        </w:rPr>
      </w:pPr>
      <w:r w:rsidRPr="0072614C">
        <w:rPr>
          <w:color w:val="auto"/>
          <w:sz w:val="56"/>
        </w:rPr>
        <w:t>AUDIENCIA PÚBLICA</w:t>
      </w:r>
    </w:p>
    <w:p w:rsidR="00473BFD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9B0153" w:rsidRDefault="009B0153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9B0153" w:rsidRDefault="009B0153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9B0153" w:rsidRDefault="009B0153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9B0153" w:rsidRDefault="009B0153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9B0153" w:rsidRPr="0072614C" w:rsidRDefault="009B0153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473BFD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6672B9" w:rsidRPr="0072614C" w:rsidRDefault="006672B9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40"/>
        </w:rPr>
      </w:pPr>
    </w:p>
    <w:p w:rsidR="00473BFD" w:rsidRPr="0072614C" w:rsidRDefault="003604FA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56"/>
        </w:rPr>
      </w:pPr>
      <w:r>
        <w:rPr>
          <w:color w:val="auto"/>
          <w:sz w:val="40"/>
        </w:rPr>
        <w:t>5</w:t>
      </w:r>
      <w:r w:rsidR="0096767A">
        <w:rPr>
          <w:color w:val="auto"/>
          <w:sz w:val="40"/>
        </w:rPr>
        <w:t xml:space="preserve"> </w:t>
      </w:r>
      <w:r w:rsidR="00D25BED">
        <w:rPr>
          <w:color w:val="auto"/>
          <w:sz w:val="40"/>
        </w:rPr>
        <w:t xml:space="preserve">de </w:t>
      </w:r>
      <w:r w:rsidR="0096767A">
        <w:rPr>
          <w:color w:val="auto"/>
          <w:sz w:val="40"/>
        </w:rPr>
        <w:t xml:space="preserve">diciembre </w:t>
      </w:r>
      <w:r w:rsidR="00473BFD" w:rsidRPr="0072614C">
        <w:rPr>
          <w:color w:val="auto"/>
          <w:sz w:val="40"/>
        </w:rPr>
        <w:t>de 20</w:t>
      </w:r>
      <w:r w:rsidR="00711497">
        <w:rPr>
          <w:color w:val="auto"/>
          <w:sz w:val="40"/>
        </w:rPr>
        <w:t>1</w:t>
      </w:r>
      <w:r>
        <w:rPr>
          <w:color w:val="auto"/>
          <w:sz w:val="40"/>
        </w:rPr>
        <w:t>9</w:t>
      </w: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56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825C14" w:rsidRDefault="003604FA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  <w:lang w:val="es-AR"/>
        </w:rPr>
      </w:pPr>
      <w:r>
        <w:rPr>
          <w:color w:val="auto"/>
          <w:sz w:val="32"/>
        </w:rPr>
        <w:t>Análisis del proyecto “Parque Logístico”</w:t>
      </w:r>
    </w:p>
    <w:p w:rsidR="00473BFD" w:rsidRPr="00825C14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  <w:lang w:val="es-AR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32"/>
        </w:rPr>
      </w:pPr>
    </w:p>
    <w:p w:rsidR="00473BFD" w:rsidRPr="0072614C" w:rsidRDefault="00473BFD" w:rsidP="00473BFD">
      <w:pPr>
        <w:pStyle w:val="TDC1"/>
        <w:jc w:val="center"/>
        <w:rPr>
          <w:lang w:val="es-CL"/>
        </w:rPr>
        <w:sectPr w:rsidR="00473BFD" w:rsidRPr="0072614C">
          <w:headerReference w:type="even" r:id="rId7"/>
          <w:headerReference w:type="default" r:id="rId8"/>
          <w:type w:val="oddPage"/>
          <w:pgSz w:w="12242" w:h="15842" w:code="1"/>
          <w:pgMar w:top="1418" w:right="1134" w:bottom="1418" w:left="2268" w:header="1134" w:footer="1134" w:gutter="0"/>
          <w:pgNumType w:start="3"/>
          <w:cols w:space="720"/>
        </w:sectPr>
      </w:pPr>
    </w:p>
    <w:p w:rsidR="005E2D1A" w:rsidRDefault="007F4E22">
      <w:pPr>
        <w:pStyle w:val="TDC1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2"/>
          <w:szCs w:val="22"/>
          <w:lang w:val="es-AR" w:eastAsia="es-AR"/>
        </w:rPr>
      </w:pPr>
      <w:r w:rsidRPr="0072614C">
        <w:lastRenderedPageBreak/>
        <w:fldChar w:fldCharType="begin"/>
      </w:r>
      <w:r w:rsidRPr="0072614C">
        <w:instrText xml:space="preserve"> TOC \o "1-3" \h \z \u </w:instrText>
      </w:r>
      <w:r w:rsidRPr="0072614C">
        <w:fldChar w:fldCharType="separate"/>
      </w:r>
      <w:hyperlink w:anchor="_Toc26488945" w:history="1">
        <w:r w:rsidR="005E2D1A" w:rsidRPr="009F6601">
          <w:rPr>
            <w:rStyle w:val="Hipervnculo"/>
            <w:noProof/>
          </w:rPr>
          <w:t>audiencia pública</w:t>
        </w:r>
        <w:r w:rsidR="005E2D1A">
          <w:rPr>
            <w:noProof/>
            <w:webHidden/>
          </w:rPr>
          <w:tab/>
        </w:r>
        <w:r w:rsidR="005E2D1A">
          <w:rPr>
            <w:noProof/>
            <w:webHidden/>
          </w:rPr>
          <w:fldChar w:fldCharType="begin"/>
        </w:r>
        <w:r w:rsidR="005E2D1A">
          <w:rPr>
            <w:noProof/>
            <w:webHidden/>
          </w:rPr>
          <w:instrText xml:space="preserve"> PAGEREF _Toc26488945 \h </w:instrText>
        </w:r>
        <w:r w:rsidR="005E2D1A">
          <w:rPr>
            <w:noProof/>
            <w:webHidden/>
          </w:rPr>
        </w:r>
        <w:r w:rsidR="005E2D1A">
          <w:rPr>
            <w:noProof/>
            <w:webHidden/>
          </w:rPr>
          <w:fldChar w:fldCharType="separate"/>
        </w:r>
        <w:r w:rsidR="005E2D1A">
          <w:rPr>
            <w:noProof/>
            <w:webHidden/>
          </w:rPr>
          <w:t>4</w:t>
        </w:r>
        <w:r w:rsidR="005E2D1A">
          <w:rPr>
            <w:noProof/>
            <w:webHidden/>
          </w:rPr>
          <w:fldChar w:fldCharType="end"/>
        </w:r>
      </w:hyperlink>
    </w:p>
    <w:p w:rsidR="005E2D1A" w:rsidRDefault="005E2D1A">
      <w:pPr>
        <w:pStyle w:val="TDC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s-AR" w:eastAsia="es-AR"/>
        </w:rPr>
      </w:pPr>
      <w:hyperlink w:anchor="_Toc26488946" w:history="1">
        <w:r w:rsidRPr="009F6601">
          <w:rPr>
            <w:rStyle w:val="Hipervnculo"/>
            <w:noProof/>
          </w:rPr>
          <w:t>Iniciación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_Toc26488946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E2D1A" w:rsidRDefault="005E2D1A">
      <w:pPr>
        <w:pStyle w:val="TDC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s-AR" w:eastAsia="es-AR"/>
        </w:rPr>
      </w:pPr>
      <w:hyperlink w:anchor="_Toc26488947" w:history="1">
        <w:r w:rsidRPr="009F6601">
          <w:rPr>
            <w:rStyle w:val="Hipervnculo"/>
            <w:noProof/>
          </w:rPr>
          <w:t>Expositor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_Toc26488947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E2D1A" w:rsidRDefault="005E2D1A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26488948" w:history="1">
        <w:r w:rsidRPr="009F6601">
          <w:rPr>
            <w:rStyle w:val="Hipervnculo"/>
            <w:noProof/>
            <w:lang w:val="es-AR"/>
          </w:rPr>
          <w:t>Sr. Juan Hood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_Toc26488948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E2D1A" w:rsidRDefault="005E2D1A">
      <w:pPr>
        <w:pStyle w:val="TDC2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s-AR" w:eastAsia="es-AR"/>
        </w:rPr>
      </w:pPr>
      <w:hyperlink w:anchor="_Toc26488949" w:history="1">
        <w:r w:rsidRPr="009F6601">
          <w:rPr>
            <w:rStyle w:val="Hipervnculo"/>
            <w:noProof/>
          </w:rPr>
          <w:t>Finalización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_Toc26488949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460A7" w:rsidRDefault="007F4E22" w:rsidP="005460A7">
      <w:pPr>
        <w:pStyle w:val="redaccin"/>
        <w:rPr>
          <w:szCs w:val="2"/>
          <w:lang w:val="en-US"/>
        </w:rPr>
      </w:pPr>
      <w:r w:rsidRPr="0072614C">
        <w:rPr>
          <w:color w:val="auto"/>
        </w:rPr>
        <w:fldChar w:fldCharType="end"/>
      </w:r>
    </w:p>
    <w:p w:rsidR="005460A7" w:rsidRDefault="005460A7" w:rsidP="005460A7">
      <w:pPr>
        <w:rPr>
          <w:lang w:val="es-AR"/>
        </w:rPr>
      </w:pPr>
    </w:p>
    <w:p w:rsidR="0075532B" w:rsidRDefault="0075532B" w:rsidP="00CA7D3E">
      <w:pPr>
        <w:pStyle w:val="redaccin"/>
      </w:pPr>
      <w:r>
        <w:rPr>
          <w:lang w:val="es-AR"/>
        </w:rPr>
        <w:br w:type="page"/>
      </w:r>
      <w:r>
        <w:lastRenderedPageBreak/>
        <w:t>-</w:t>
      </w:r>
      <w:r w:rsidR="00C83E18">
        <w:t xml:space="preserve"> </w:t>
      </w:r>
      <w:r>
        <w:t xml:space="preserve">En </w:t>
      </w:r>
      <w:r w:rsidR="00825C14">
        <w:t xml:space="preserve">el </w:t>
      </w:r>
      <w:r w:rsidR="003604FA">
        <w:t>auditorio del Centro de Información y Formación Ambiental, sito en la esquina de la Av. Castañares y Av. Escalada</w:t>
      </w:r>
      <w:r w:rsidR="00477A87">
        <w:t xml:space="preserve">, </w:t>
      </w:r>
      <w:r w:rsidR="0094140D">
        <w:t>Ciudad Autónoma de Buenos Aires</w:t>
      </w:r>
      <w:r>
        <w:t xml:space="preserve">, a </w:t>
      </w:r>
      <w:r w:rsidR="003604FA">
        <w:t>5</w:t>
      </w:r>
      <w:r w:rsidR="008D2D71">
        <w:t xml:space="preserve"> </w:t>
      </w:r>
      <w:r>
        <w:t xml:space="preserve">días de </w:t>
      </w:r>
      <w:r w:rsidR="00133CED">
        <w:t xml:space="preserve">diciembre </w:t>
      </w:r>
      <w:r>
        <w:t>de 201</w:t>
      </w:r>
      <w:r w:rsidR="00477A87">
        <w:t>8</w:t>
      </w:r>
      <w:r>
        <w:t>, a la</w:t>
      </w:r>
      <w:r w:rsidR="00133CED">
        <w:t>s</w:t>
      </w:r>
      <w:r>
        <w:t xml:space="preserve"> </w:t>
      </w:r>
      <w:r w:rsidR="008D2D71">
        <w:t>1</w:t>
      </w:r>
      <w:r w:rsidR="00FA7E95">
        <w:t>2</w:t>
      </w:r>
      <w:r w:rsidR="003604FA">
        <w:t>.04</w:t>
      </w:r>
      <w:r>
        <w:t>:</w:t>
      </w:r>
    </w:p>
    <w:p w:rsidR="0075532B" w:rsidRDefault="0075532B" w:rsidP="00CA7D3E">
      <w:pPr>
        <w:pStyle w:val="Ttulo1"/>
      </w:pPr>
      <w:bookmarkStart w:id="0" w:name="_Toc26488945"/>
      <w:r>
        <w:t>audiencia pública</w:t>
      </w:r>
      <w:bookmarkEnd w:id="0"/>
    </w:p>
    <w:p w:rsidR="0075532B" w:rsidRDefault="008D2D71" w:rsidP="00CA7D3E">
      <w:pPr>
        <w:pStyle w:val="Ttulo2"/>
      </w:pPr>
      <w:bookmarkStart w:id="1" w:name="_Toc26488946"/>
      <w:r>
        <w:t>Iniciación</w:t>
      </w:r>
      <w:bookmarkEnd w:id="1"/>
    </w:p>
    <w:p w:rsidR="001B371A" w:rsidRDefault="001B371A" w:rsidP="008D2D71">
      <w:pPr>
        <w:rPr>
          <w:lang w:val="es-AR"/>
        </w:rPr>
      </w:pPr>
    </w:p>
    <w:p w:rsidR="00477A87" w:rsidRDefault="00D7488B" w:rsidP="001A24D7">
      <w:pPr>
        <w:rPr>
          <w:lang w:val="es-AR"/>
        </w:rPr>
      </w:pPr>
      <w:r>
        <w:rPr>
          <w:b/>
          <w:lang w:val="es-AR"/>
        </w:rPr>
        <w:t xml:space="preserve">Sr. </w:t>
      </w:r>
      <w:r w:rsidR="00133CED">
        <w:rPr>
          <w:b/>
          <w:lang w:val="es-AR"/>
        </w:rPr>
        <w:t>Presidente</w:t>
      </w:r>
      <w:r w:rsidR="00477A87">
        <w:rPr>
          <w:b/>
          <w:lang w:val="es-AR"/>
        </w:rPr>
        <w:t xml:space="preserve"> </w:t>
      </w:r>
      <w:r>
        <w:rPr>
          <w:lang w:val="es-AR"/>
        </w:rPr>
        <w:t>(</w:t>
      </w:r>
      <w:proofErr w:type="spellStart"/>
      <w:r w:rsidR="003604FA">
        <w:rPr>
          <w:lang w:val="es-AR"/>
        </w:rPr>
        <w:t>Simonelli</w:t>
      </w:r>
      <w:proofErr w:type="spellEnd"/>
      <w:proofErr w:type="gramStart"/>
      <w:r>
        <w:rPr>
          <w:lang w:val="es-AR"/>
        </w:rPr>
        <w:t>).-</w:t>
      </w:r>
      <w:proofErr w:type="gramEnd"/>
      <w:r w:rsidR="00133CED">
        <w:rPr>
          <w:lang w:val="es-AR"/>
        </w:rPr>
        <w:t xml:space="preserve"> </w:t>
      </w:r>
      <w:r w:rsidR="00477A87">
        <w:rPr>
          <w:lang w:val="es-AR"/>
        </w:rPr>
        <w:t>Buenos días a todos.</w:t>
      </w:r>
    </w:p>
    <w:p w:rsidR="00E1549C" w:rsidRDefault="003604FA" w:rsidP="003604FA">
      <w:pPr>
        <w:ind w:firstLine="709"/>
        <w:rPr>
          <w:lang w:val="es-AR"/>
        </w:rPr>
      </w:pPr>
      <w:r>
        <w:rPr>
          <w:lang w:val="es-AR"/>
        </w:rPr>
        <w:t>Dado que ya estamos en el horario de convocatori</w:t>
      </w:r>
      <w:r w:rsidR="005E2D1A">
        <w:rPr>
          <w:lang w:val="es-AR"/>
        </w:rPr>
        <w:t>a</w:t>
      </w:r>
      <w:r>
        <w:rPr>
          <w:lang w:val="es-AR"/>
        </w:rPr>
        <w:t xml:space="preserve">, damos inicio a la presente audiencia pública. </w:t>
      </w:r>
    </w:p>
    <w:p w:rsidR="003604FA" w:rsidRPr="003604FA" w:rsidRDefault="003604FA" w:rsidP="003604FA">
      <w:pPr>
        <w:ind w:firstLine="709"/>
        <w:rPr>
          <w:lang w:val="es-AR"/>
        </w:rPr>
      </w:pPr>
      <w:r w:rsidRPr="003604FA">
        <w:rPr>
          <w:lang w:val="es-AR"/>
        </w:rPr>
        <w:t xml:space="preserve">Les doy la bienvenida a la audiencia pública convocada por la Resolución </w:t>
      </w:r>
      <w:proofErr w:type="spellStart"/>
      <w:r w:rsidRPr="003604FA">
        <w:rPr>
          <w:lang w:val="es-AR"/>
        </w:rPr>
        <w:t>N</w:t>
      </w:r>
      <w:r>
        <w:rPr>
          <w:lang w:val="es-AR"/>
        </w:rPr>
        <w:t>°</w:t>
      </w:r>
      <w:proofErr w:type="spellEnd"/>
      <w:r w:rsidRPr="003604FA">
        <w:rPr>
          <w:lang w:val="es-AR"/>
        </w:rPr>
        <w:t xml:space="preserve"> 324 de</w:t>
      </w:r>
      <w:r>
        <w:rPr>
          <w:lang w:val="es-AR"/>
        </w:rPr>
        <w:t xml:space="preserve">l año </w:t>
      </w:r>
      <w:r w:rsidRPr="003604FA">
        <w:rPr>
          <w:lang w:val="es-AR"/>
        </w:rPr>
        <w:t>2019, enmarcada en el Expe</w:t>
      </w:r>
      <w:r>
        <w:rPr>
          <w:lang w:val="es-AR"/>
        </w:rPr>
        <w:t xml:space="preserve">diente </w:t>
      </w:r>
      <w:r w:rsidRPr="003604FA">
        <w:rPr>
          <w:lang w:val="es-AR"/>
        </w:rPr>
        <w:t>5.756.065 del año 2019. El objeto de esta audiencia es el análisis del proyecto denominado Parque Logís</w:t>
      </w:r>
      <w:r>
        <w:rPr>
          <w:lang w:val="es-AR"/>
        </w:rPr>
        <w:t>ti</w:t>
      </w:r>
      <w:r w:rsidRPr="003604FA">
        <w:rPr>
          <w:lang w:val="es-AR"/>
        </w:rPr>
        <w:t>co, Centro de concentración logística a desarro</w:t>
      </w:r>
      <w:r>
        <w:rPr>
          <w:lang w:val="es-AR"/>
        </w:rPr>
        <w:t>ll</w:t>
      </w:r>
      <w:r w:rsidRPr="003604FA">
        <w:rPr>
          <w:lang w:val="es-AR"/>
        </w:rPr>
        <w:t xml:space="preserve">arse en Avenida 27 de </w:t>
      </w:r>
      <w:proofErr w:type="gramStart"/>
      <w:r w:rsidRPr="003604FA">
        <w:rPr>
          <w:lang w:val="es-AR"/>
        </w:rPr>
        <w:t>Febrero</w:t>
      </w:r>
      <w:proofErr w:type="gramEnd"/>
      <w:r w:rsidRPr="003604FA">
        <w:rPr>
          <w:lang w:val="es-AR"/>
        </w:rPr>
        <w:t xml:space="preserve"> </w:t>
      </w:r>
      <w:proofErr w:type="spellStart"/>
      <w:r w:rsidRPr="003604FA">
        <w:rPr>
          <w:lang w:val="es-AR"/>
        </w:rPr>
        <w:t>N</w:t>
      </w:r>
      <w:r>
        <w:rPr>
          <w:lang w:val="es-AR"/>
        </w:rPr>
        <w:t>°</w:t>
      </w:r>
      <w:proofErr w:type="spellEnd"/>
      <w:r w:rsidRPr="003604FA">
        <w:rPr>
          <w:lang w:val="es-AR"/>
        </w:rPr>
        <w:t xml:space="preserve"> 6350/585, bajo la titularidad de la firma </w:t>
      </w:r>
      <w:r w:rsidR="005640E0">
        <w:rPr>
          <w:lang w:val="es-AR"/>
        </w:rPr>
        <w:t>Plaza</w:t>
      </w:r>
      <w:r w:rsidRPr="003604FA">
        <w:rPr>
          <w:lang w:val="es-AR"/>
        </w:rPr>
        <w:t xml:space="preserve"> Logística S.R.L.</w:t>
      </w:r>
    </w:p>
    <w:p w:rsidR="003604FA" w:rsidRPr="003604FA" w:rsidRDefault="003604FA" w:rsidP="003604FA">
      <w:pPr>
        <w:ind w:firstLine="709"/>
        <w:rPr>
          <w:lang w:val="es-AR"/>
        </w:rPr>
      </w:pPr>
      <w:r w:rsidRPr="003604FA">
        <w:rPr>
          <w:lang w:val="es-AR"/>
        </w:rPr>
        <w:t>El predio en cuestión abarca una superficie total de terreno de 74.160 m</w:t>
      </w:r>
      <w:r>
        <w:rPr>
          <w:lang w:val="es-AR"/>
        </w:rPr>
        <w:t>etros cuadrados</w:t>
      </w:r>
      <w:r w:rsidRPr="003604FA">
        <w:rPr>
          <w:lang w:val="es-AR"/>
        </w:rPr>
        <w:t>, una superficie cubierta de 41.993,58 m</w:t>
      </w:r>
      <w:r>
        <w:rPr>
          <w:lang w:val="es-AR"/>
        </w:rPr>
        <w:t>etros cuadrados</w:t>
      </w:r>
      <w:r w:rsidRPr="003604FA">
        <w:rPr>
          <w:lang w:val="es-AR"/>
        </w:rPr>
        <w:t xml:space="preserve"> y una superficie semicubierta de 1.030,81 m</w:t>
      </w:r>
      <w:r>
        <w:rPr>
          <w:lang w:val="es-AR"/>
        </w:rPr>
        <w:t>etros cuadrados</w:t>
      </w:r>
      <w:r w:rsidRPr="003604FA">
        <w:rPr>
          <w:lang w:val="es-AR"/>
        </w:rPr>
        <w:t>.</w:t>
      </w:r>
    </w:p>
    <w:p w:rsidR="003604FA" w:rsidRPr="003604FA" w:rsidRDefault="003604FA" w:rsidP="003604FA">
      <w:pPr>
        <w:ind w:firstLine="709"/>
        <w:rPr>
          <w:lang w:val="es-AR"/>
        </w:rPr>
      </w:pPr>
      <w:r w:rsidRPr="003604FA">
        <w:rPr>
          <w:lang w:val="es-AR"/>
        </w:rPr>
        <w:t xml:space="preserve">Mi nombre es Juan </w:t>
      </w:r>
      <w:proofErr w:type="spellStart"/>
      <w:r w:rsidRPr="003604FA">
        <w:rPr>
          <w:lang w:val="es-AR"/>
        </w:rPr>
        <w:t>Simonelli</w:t>
      </w:r>
      <w:proofErr w:type="spellEnd"/>
      <w:r w:rsidRPr="003604FA">
        <w:rPr>
          <w:lang w:val="es-AR"/>
        </w:rPr>
        <w:t xml:space="preserve">, soy Director General de Evaluación Ambiental de la Agencia de Protección Ambiental y el presidente de la Agencia me ha delegado, por Resolución </w:t>
      </w:r>
      <w:proofErr w:type="spellStart"/>
      <w:r>
        <w:rPr>
          <w:lang w:val="es-AR"/>
        </w:rPr>
        <w:t>N°</w:t>
      </w:r>
      <w:proofErr w:type="spellEnd"/>
      <w:r>
        <w:rPr>
          <w:lang w:val="es-AR"/>
        </w:rPr>
        <w:t xml:space="preserve"> </w:t>
      </w:r>
      <w:r w:rsidRPr="003604FA">
        <w:rPr>
          <w:lang w:val="es-AR"/>
        </w:rPr>
        <w:t>358/2019, la facultad de presidir esta audiencia.</w:t>
      </w:r>
    </w:p>
    <w:p w:rsidR="003604FA" w:rsidRPr="003604FA" w:rsidRDefault="003604FA" w:rsidP="003604FA">
      <w:pPr>
        <w:ind w:firstLine="709"/>
        <w:rPr>
          <w:lang w:val="es-AR"/>
        </w:rPr>
      </w:pPr>
      <w:r w:rsidRPr="003604FA">
        <w:rPr>
          <w:lang w:val="es-AR"/>
        </w:rPr>
        <w:t>Todas las observaciones, sugerencias y preguntas que se hicieran en el marco de esta audiencia pública van a ser anal</w:t>
      </w:r>
      <w:r>
        <w:rPr>
          <w:lang w:val="es-AR"/>
        </w:rPr>
        <w:t>iz</w:t>
      </w:r>
      <w:r w:rsidRPr="003604FA">
        <w:rPr>
          <w:lang w:val="es-AR"/>
        </w:rPr>
        <w:t>adas y respondidas en el marco del expediente.</w:t>
      </w:r>
    </w:p>
    <w:p w:rsidR="003604FA" w:rsidRPr="003604FA" w:rsidRDefault="003604FA" w:rsidP="003604FA">
      <w:pPr>
        <w:ind w:firstLine="709"/>
        <w:rPr>
          <w:lang w:val="es-AR"/>
        </w:rPr>
      </w:pPr>
      <w:r w:rsidRPr="003604FA">
        <w:rPr>
          <w:lang w:val="es-AR"/>
        </w:rPr>
        <w:t xml:space="preserve">Además, </w:t>
      </w:r>
      <w:r w:rsidR="00601A01">
        <w:rPr>
          <w:lang w:val="es-AR"/>
        </w:rPr>
        <w:t xml:space="preserve">la versión taquigráfica </w:t>
      </w:r>
      <w:r w:rsidRPr="003604FA">
        <w:rPr>
          <w:lang w:val="es-AR"/>
        </w:rPr>
        <w:t>estará subida en el sitio web de la Agencia de Protección Ambiental.</w:t>
      </w:r>
    </w:p>
    <w:p w:rsidR="003604FA" w:rsidRDefault="003604FA" w:rsidP="003604FA">
      <w:pPr>
        <w:ind w:firstLine="709"/>
        <w:rPr>
          <w:lang w:val="es-AR"/>
        </w:rPr>
      </w:pPr>
      <w:r w:rsidRPr="003604FA">
        <w:rPr>
          <w:lang w:val="es-AR"/>
        </w:rPr>
        <w:t>Dicho esto, damos comien</w:t>
      </w:r>
      <w:r w:rsidR="00601A01">
        <w:rPr>
          <w:lang w:val="es-AR"/>
        </w:rPr>
        <w:t>z</w:t>
      </w:r>
      <w:r w:rsidRPr="003604FA">
        <w:rPr>
          <w:lang w:val="es-AR"/>
        </w:rPr>
        <w:t>o a esta audiencia pública.</w:t>
      </w:r>
    </w:p>
    <w:p w:rsidR="00601A01" w:rsidRDefault="00601A01" w:rsidP="00601A01">
      <w:pPr>
        <w:rPr>
          <w:lang w:val="es-AR"/>
        </w:rPr>
      </w:pPr>
    </w:p>
    <w:p w:rsidR="00601A01" w:rsidRDefault="00601A01" w:rsidP="00601A01">
      <w:pPr>
        <w:rPr>
          <w:lang w:val="es-AR"/>
        </w:rPr>
      </w:pPr>
      <w:r>
        <w:rPr>
          <w:b/>
          <w:lang w:val="es-AR"/>
        </w:rPr>
        <w:t xml:space="preserve">Sra. Moderadora </w:t>
      </w:r>
      <w:r>
        <w:rPr>
          <w:lang w:val="es-AR"/>
        </w:rPr>
        <w:t>(</w:t>
      </w:r>
      <w:proofErr w:type="spellStart"/>
      <w:r>
        <w:rPr>
          <w:lang w:val="es-AR"/>
        </w:rPr>
        <w:t>Estrabaca</w:t>
      </w:r>
      <w:proofErr w:type="spellEnd"/>
      <w:proofErr w:type="gramStart"/>
      <w:r>
        <w:rPr>
          <w:lang w:val="es-AR"/>
        </w:rPr>
        <w:t>).-</w:t>
      </w:r>
      <w:proofErr w:type="gramEnd"/>
      <w:r>
        <w:rPr>
          <w:lang w:val="es-AR"/>
        </w:rPr>
        <w:t xml:space="preserve">  Buenos días a todas y todos.</w:t>
      </w:r>
    </w:p>
    <w:p w:rsidR="00601A01" w:rsidRDefault="00601A01" w:rsidP="00601A01">
      <w:pPr>
        <w:ind w:firstLine="709"/>
        <w:rPr>
          <w:lang w:val="es-AR"/>
        </w:rPr>
      </w:pPr>
      <w:r>
        <w:rPr>
          <w:lang w:val="es-AR"/>
        </w:rPr>
        <w:t>Voy a comenzar explicando que hay tres tipos de oradores: los expertos, que son quienes presentan el proyecto; los participantes, quienes dispone</w:t>
      </w:r>
      <w:r w:rsidR="005E2D1A">
        <w:rPr>
          <w:lang w:val="es-AR"/>
        </w:rPr>
        <w:t>n</w:t>
      </w:r>
      <w:r>
        <w:rPr>
          <w:lang w:val="es-AR"/>
        </w:rPr>
        <w:t xml:space="preserve"> de cinco minutos para hacer uso de la palabra; y los expositores, que incluye a los legisladores de la cuidad, funcionarios de la ciudad y defensores de la Defensoría de la Ciudad.</w:t>
      </w:r>
    </w:p>
    <w:p w:rsidR="00601A01" w:rsidRDefault="00601A01" w:rsidP="00601A01">
      <w:pPr>
        <w:rPr>
          <w:lang w:val="es-AR"/>
        </w:rPr>
      </w:pPr>
    </w:p>
    <w:p w:rsidR="00B16532" w:rsidRDefault="00B16532" w:rsidP="00B16532">
      <w:pPr>
        <w:pStyle w:val="Ttulo2"/>
      </w:pPr>
      <w:bookmarkStart w:id="2" w:name="_Toc26488947"/>
      <w:r>
        <w:t>Expositor</w:t>
      </w:r>
      <w:bookmarkEnd w:id="2"/>
    </w:p>
    <w:p w:rsidR="00B16532" w:rsidRPr="00B16532" w:rsidRDefault="00B16532" w:rsidP="009C27AA">
      <w:pPr>
        <w:pStyle w:val="Ttulo3"/>
        <w:rPr>
          <w:color w:val="auto"/>
          <w:lang w:val="es-AR"/>
        </w:rPr>
      </w:pPr>
      <w:bookmarkStart w:id="3" w:name="_Toc26488948"/>
      <w:r w:rsidRPr="00FE3754">
        <w:rPr>
          <w:lang w:val="es-AR"/>
        </w:rPr>
        <w:t xml:space="preserve">Sr. </w:t>
      </w:r>
      <w:r w:rsidR="00601A01">
        <w:rPr>
          <w:lang w:val="es-AR"/>
        </w:rPr>
        <w:t>Juan Hood</w:t>
      </w:r>
      <w:bookmarkEnd w:id="3"/>
    </w:p>
    <w:p w:rsidR="00B16532" w:rsidRPr="00BF660A" w:rsidRDefault="00B16532" w:rsidP="001A24D7">
      <w:pPr>
        <w:rPr>
          <w:lang w:val="es-AR"/>
        </w:rPr>
      </w:pPr>
    </w:p>
    <w:p w:rsidR="00B16532" w:rsidRDefault="00601A01" w:rsidP="00601A01">
      <w:r>
        <w:rPr>
          <w:b/>
          <w:lang w:val="es-AR"/>
        </w:rPr>
        <w:t xml:space="preserve">Sra. Moderadora </w:t>
      </w:r>
      <w:r>
        <w:rPr>
          <w:lang w:val="es-AR"/>
        </w:rPr>
        <w:t>(</w:t>
      </w:r>
      <w:proofErr w:type="spellStart"/>
      <w:r>
        <w:rPr>
          <w:lang w:val="es-AR"/>
        </w:rPr>
        <w:t>Estrabaca</w:t>
      </w:r>
      <w:proofErr w:type="spellEnd"/>
      <w:proofErr w:type="gramStart"/>
      <w:r>
        <w:rPr>
          <w:lang w:val="es-AR"/>
        </w:rPr>
        <w:t>).-</w:t>
      </w:r>
      <w:proofErr w:type="gramEnd"/>
      <w:r>
        <w:rPr>
          <w:lang w:val="es-AR"/>
        </w:rPr>
        <w:t xml:space="preserve">  Convoco en primer lugar, en calidad de experto, al señor Juan Hood, ingeniero ambiental.</w:t>
      </w:r>
    </w:p>
    <w:p w:rsidR="006D65B4" w:rsidRDefault="006D65B4" w:rsidP="001A24D7"/>
    <w:p w:rsidR="00601A01" w:rsidRDefault="006D65B4" w:rsidP="00601A01">
      <w:r>
        <w:rPr>
          <w:b/>
        </w:rPr>
        <w:t xml:space="preserve">Sr. </w:t>
      </w:r>
      <w:proofErr w:type="gramStart"/>
      <w:r w:rsidR="00601A01">
        <w:rPr>
          <w:b/>
        </w:rPr>
        <w:t>Hood</w:t>
      </w:r>
      <w:r>
        <w:rPr>
          <w:b/>
        </w:rPr>
        <w:t>.-</w:t>
      </w:r>
      <w:proofErr w:type="gramEnd"/>
      <w:r>
        <w:rPr>
          <w:b/>
        </w:rPr>
        <w:t xml:space="preserve"> </w:t>
      </w:r>
      <w:r w:rsidR="00601A01" w:rsidRPr="00601A01">
        <w:t>Buenos días a todos</w:t>
      </w:r>
      <w:r w:rsidR="00601A01">
        <w:t xml:space="preserve">. </w:t>
      </w:r>
    </w:p>
    <w:p w:rsidR="00601A01" w:rsidRDefault="00601A01" w:rsidP="00601A01">
      <w:pPr>
        <w:ind w:firstLine="709"/>
      </w:pPr>
      <w:r w:rsidRPr="00601A01">
        <w:t xml:space="preserve">Mi nombre es Juan </w:t>
      </w:r>
      <w:r>
        <w:t>H</w:t>
      </w:r>
      <w:r w:rsidRPr="00601A01">
        <w:t>ood</w:t>
      </w:r>
      <w:r>
        <w:t xml:space="preserve">. </w:t>
      </w:r>
      <w:r w:rsidRPr="00601A01">
        <w:t>Soy ingeniero ambiental</w:t>
      </w:r>
      <w:r>
        <w:t xml:space="preserve"> y </w:t>
      </w:r>
      <w:r w:rsidRPr="00601A01">
        <w:t>estuv</w:t>
      </w:r>
      <w:r>
        <w:t>e</w:t>
      </w:r>
      <w:r w:rsidRPr="00601A01">
        <w:t xml:space="preserve"> a cargo del proceso de evaluación ambiental del proyecto de </w:t>
      </w:r>
      <w:r w:rsidR="005640E0">
        <w:t>Plaza</w:t>
      </w:r>
      <w:r w:rsidRPr="00601A01">
        <w:t xml:space="preserve"> logística</w:t>
      </w:r>
      <w:r>
        <w:t>. V</w:t>
      </w:r>
      <w:r w:rsidRPr="00601A01">
        <w:t xml:space="preserve">oy a hacer una exposición de este </w:t>
      </w:r>
      <w:r w:rsidRPr="00601A01">
        <w:lastRenderedPageBreak/>
        <w:t>mismo proyecto co</w:t>
      </w:r>
      <w:r>
        <w:t xml:space="preserve">n </w:t>
      </w:r>
      <w:r w:rsidRPr="00601A01">
        <w:t xml:space="preserve">una síntesis de los principales aspectos </w:t>
      </w:r>
      <w:proofErr w:type="gramStart"/>
      <w:r w:rsidRPr="00601A01">
        <w:t>a</w:t>
      </w:r>
      <w:proofErr w:type="gramEnd"/>
      <w:r w:rsidRPr="00601A01">
        <w:t xml:space="preserve"> tener en cuenta y de las medidas de mitigación</w:t>
      </w:r>
      <w:r>
        <w:t xml:space="preserve">. </w:t>
      </w:r>
    </w:p>
    <w:p w:rsidR="00601A01" w:rsidRDefault="00601A01" w:rsidP="00601A01">
      <w:pPr>
        <w:pStyle w:val="redaccin"/>
      </w:pPr>
      <w:r>
        <w:t>- Se proyectan filminas.</w:t>
      </w:r>
    </w:p>
    <w:p w:rsidR="00601A01" w:rsidRDefault="00601A01" w:rsidP="00601A01"/>
    <w:p w:rsidR="00C71475" w:rsidRDefault="00C71475" w:rsidP="00C71475">
      <w:r>
        <w:rPr>
          <w:b/>
        </w:rPr>
        <w:t xml:space="preserve">Sr. </w:t>
      </w:r>
      <w:proofErr w:type="gramStart"/>
      <w:r>
        <w:rPr>
          <w:b/>
        </w:rPr>
        <w:t>Hood.-</w:t>
      </w:r>
      <w:proofErr w:type="gramEnd"/>
      <w:r>
        <w:rPr>
          <w:b/>
        </w:rPr>
        <w:t xml:space="preserve"> </w:t>
      </w:r>
      <w:r>
        <w:t>V</w:t>
      </w:r>
      <w:r w:rsidR="00601A01" w:rsidRPr="00601A01">
        <w:t xml:space="preserve">oy a empezar haciendo una breve introducción de </w:t>
      </w:r>
      <w:r w:rsidR="005640E0">
        <w:t>Plaza</w:t>
      </w:r>
      <w:r>
        <w:t xml:space="preserve"> Logística</w:t>
      </w:r>
      <w:r w:rsidR="00601A01">
        <w:t>.</w:t>
      </w:r>
    </w:p>
    <w:p w:rsidR="00C71475" w:rsidRDefault="00C71475" w:rsidP="00C71475">
      <w:pPr>
        <w:ind w:firstLine="709"/>
      </w:pPr>
      <w:r>
        <w:t>E</w:t>
      </w:r>
      <w:r w:rsidR="00601A01" w:rsidRPr="00601A01">
        <w:t>s una empresa con 10 años en el mercado</w:t>
      </w:r>
      <w:r w:rsidR="00601A01">
        <w:t xml:space="preserve">. </w:t>
      </w:r>
      <w:r>
        <w:t>H</w:t>
      </w:r>
      <w:r w:rsidR="00601A01" w:rsidRPr="00601A01">
        <w:t>oy en día es una empresa de primera línea en lo que es logística en la Argentina</w:t>
      </w:r>
      <w:r>
        <w:t>,</w:t>
      </w:r>
      <w:r w:rsidR="00601A01" w:rsidRPr="00601A01">
        <w:t xml:space="preserve"> apuntando a un crecimiento mayor</w:t>
      </w:r>
      <w:r w:rsidR="00601A01">
        <w:t xml:space="preserve">. </w:t>
      </w:r>
      <w:r>
        <w:t>T</w:t>
      </w:r>
      <w:r w:rsidR="00601A01" w:rsidRPr="00601A01">
        <w:t xml:space="preserve">iene desarrollados </w:t>
      </w:r>
      <w:r>
        <w:t>seis</w:t>
      </w:r>
      <w:r w:rsidR="00601A01" w:rsidRPr="00601A01">
        <w:t xml:space="preserve"> parques en el área metropolitana de Buenos Aires</w:t>
      </w:r>
      <w:r>
        <w:t>,</w:t>
      </w:r>
      <w:r w:rsidR="00601A01" w:rsidRPr="00601A01">
        <w:t xml:space="preserve"> que incluye el </w:t>
      </w:r>
      <w:r>
        <w:t>G</w:t>
      </w:r>
      <w:r w:rsidR="00601A01" w:rsidRPr="00601A01">
        <w:t xml:space="preserve">ran Buenos Aires y </w:t>
      </w:r>
      <w:r w:rsidRPr="00601A01">
        <w:t>Capital Federal</w:t>
      </w:r>
      <w:r w:rsidR="00601A01">
        <w:t xml:space="preserve">. </w:t>
      </w:r>
      <w:r>
        <w:t>E</w:t>
      </w:r>
      <w:r w:rsidR="00601A01" w:rsidRPr="00601A01">
        <w:t>ste es el sexto parque que estamos construyendo</w:t>
      </w:r>
      <w:r>
        <w:t>.</w:t>
      </w:r>
    </w:p>
    <w:p w:rsidR="00C71475" w:rsidRDefault="00C71475" w:rsidP="00C71475">
      <w:pPr>
        <w:ind w:firstLine="709"/>
      </w:pPr>
      <w:r>
        <w:t>A</w:t>
      </w:r>
      <w:r w:rsidR="00601A01" w:rsidRPr="00601A01">
        <w:t xml:space="preserve">hora voy a hablar </w:t>
      </w:r>
      <w:r w:rsidR="005E2D1A">
        <w:t>sobre có</w:t>
      </w:r>
      <w:r w:rsidR="00601A01" w:rsidRPr="00601A01">
        <w:t>mo es el modelo de negocio</w:t>
      </w:r>
      <w:r>
        <w:t xml:space="preserve"> de</w:t>
      </w:r>
      <w:r w:rsidR="00601A01" w:rsidRPr="00601A01">
        <w:t xml:space="preserve"> </w:t>
      </w:r>
      <w:r w:rsidR="005640E0">
        <w:t>Plaza</w:t>
      </w:r>
      <w:r>
        <w:t xml:space="preserve"> Logística</w:t>
      </w:r>
      <w:r w:rsidR="00601A01">
        <w:t xml:space="preserve">. </w:t>
      </w:r>
      <w:r w:rsidR="005640E0">
        <w:t>Plaza</w:t>
      </w:r>
      <w:r>
        <w:t xml:space="preserve"> L</w:t>
      </w:r>
      <w:r w:rsidR="00601A01" w:rsidRPr="00601A01">
        <w:t>ogística construye</w:t>
      </w:r>
      <w:r>
        <w:t>,</w:t>
      </w:r>
      <w:r w:rsidR="00601A01" w:rsidRPr="00601A01">
        <w:t xml:space="preserve"> desarrolla y administra los parques</w:t>
      </w:r>
      <w:r>
        <w:t>,</w:t>
      </w:r>
      <w:r w:rsidR="00601A01" w:rsidRPr="00601A01">
        <w:t xml:space="preserve"> y alquila espacios a empresas de primer nivel</w:t>
      </w:r>
      <w:r>
        <w:t xml:space="preserve"> </w:t>
      </w:r>
      <w:r w:rsidR="00601A01" w:rsidRPr="00601A01">
        <w:t>que realizan en esos parques sus operaciones logísticas</w:t>
      </w:r>
      <w:r w:rsidR="00601A01">
        <w:t xml:space="preserve">. </w:t>
      </w:r>
      <w:r>
        <w:t>T</w:t>
      </w:r>
      <w:r w:rsidR="00601A01" w:rsidRPr="00601A01">
        <w:t>enemos operaciones generalmente desarrolladas por terceros</w:t>
      </w:r>
      <w:r w:rsidR="00601A01">
        <w:t xml:space="preserve">, </w:t>
      </w:r>
      <w:r w:rsidR="00601A01" w:rsidRPr="00601A01">
        <w:t>es decir</w:t>
      </w:r>
      <w:r>
        <w:t xml:space="preserve">, </w:t>
      </w:r>
      <w:r w:rsidR="00601A01" w:rsidRPr="00601A01">
        <w:t xml:space="preserve">el tercero contrata una empresa de operación logística </w:t>
      </w:r>
      <w:proofErr w:type="gramStart"/>
      <w:r w:rsidR="00601A01" w:rsidRPr="00601A01">
        <w:t>y</w:t>
      </w:r>
      <w:proofErr w:type="gramEnd"/>
      <w:r w:rsidR="00601A01" w:rsidRPr="00601A01">
        <w:t xml:space="preserve"> además</w:t>
      </w:r>
      <w:r w:rsidR="005E2D1A">
        <w:t>,</w:t>
      </w:r>
      <w:r w:rsidR="00601A01" w:rsidRPr="00601A01">
        <w:t xml:space="preserve"> obviamente</w:t>
      </w:r>
      <w:r w:rsidR="005E2D1A">
        <w:t>,</w:t>
      </w:r>
      <w:r w:rsidR="00601A01" w:rsidRPr="00601A01">
        <w:t xml:space="preserve"> hay transportistas y otros agentes en juego en cada un</w:t>
      </w:r>
      <w:r>
        <w:t>o</w:t>
      </w:r>
      <w:r w:rsidR="00601A01" w:rsidRPr="00601A01">
        <w:t xml:space="preserve"> de los parques</w:t>
      </w:r>
      <w:r w:rsidR="00601A01">
        <w:t xml:space="preserve">. </w:t>
      </w:r>
      <w:r>
        <w:t>V</w:t>
      </w:r>
      <w:r w:rsidR="00601A01" w:rsidRPr="00601A01">
        <w:t xml:space="preserve">ale decir que los parques son catalogados con </w:t>
      </w:r>
      <w:r>
        <w:t xml:space="preserve">la categoría </w:t>
      </w:r>
      <w:r w:rsidR="00601A01" w:rsidRPr="00601A01">
        <w:t xml:space="preserve">triple </w:t>
      </w:r>
      <w:r>
        <w:t>A</w:t>
      </w:r>
      <w:r w:rsidR="00601A01">
        <w:t xml:space="preserve">, </w:t>
      </w:r>
      <w:r w:rsidR="00601A01" w:rsidRPr="00601A01">
        <w:t>de primer nivel en todo sentido</w:t>
      </w:r>
      <w:r>
        <w:t>,</w:t>
      </w:r>
      <w:r w:rsidR="00601A01" w:rsidRPr="00601A01">
        <w:t xml:space="preserve"> y el ambiental es uno de ellos</w:t>
      </w:r>
      <w:r w:rsidR="00601A01">
        <w:t xml:space="preserve">. </w:t>
      </w:r>
    </w:p>
    <w:p w:rsidR="00903F1F" w:rsidRDefault="00C71475" w:rsidP="00C71475">
      <w:pPr>
        <w:ind w:firstLine="709"/>
      </w:pPr>
      <w:r>
        <w:t>E</w:t>
      </w:r>
      <w:r w:rsidR="00601A01" w:rsidRPr="00601A01">
        <w:t xml:space="preserve">ste parque se ubica en la intersección de la </w:t>
      </w:r>
      <w:r>
        <w:t>autopista Cámpora</w:t>
      </w:r>
      <w:r w:rsidR="00601A01" w:rsidRPr="00601A01">
        <w:t xml:space="preserve"> y la </w:t>
      </w:r>
      <w:r>
        <w:t xml:space="preserve">Avenida 27 de </w:t>
      </w:r>
      <w:proofErr w:type="gramStart"/>
      <w:r>
        <w:t>Febrero</w:t>
      </w:r>
      <w:proofErr w:type="gramEnd"/>
      <w:r w:rsidR="00601A01">
        <w:t xml:space="preserve">, </w:t>
      </w:r>
      <w:r w:rsidR="00601A01" w:rsidRPr="00601A01">
        <w:t xml:space="preserve">en Villa </w:t>
      </w:r>
      <w:r>
        <w:t>S</w:t>
      </w:r>
      <w:r w:rsidR="00601A01" w:rsidRPr="00601A01">
        <w:t>oldati</w:t>
      </w:r>
      <w:r w:rsidR="00601A01">
        <w:t xml:space="preserve">, </w:t>
      </w:r>
      <w:r w:rsidR="00601A01" w:rsidRPr="00601A01">
        <w:t xml:space="preserve">zona sur de la </w:t>
      </w:r>
      <w:r w:rsidR="005E2D1A" w:rsidRPr="00601A01">
        <w:t>Capital Federal</w:t>
      </w:r>
      <w:r w:rsidR="00601A01">
        <w:t xml:space="preserve">, </w:t>
      </w:r>
      <w:r w:rsidR="00601A01" w:rsidRPr="00601A01">
        <w:t xml:space="preserve">una zona históricamente </w:t>
      </w:r>
      <w:r>
        <w:t xml:space="preserve">relegada </w:t>
      </w:r>
      <w:r w:rsidR="00601A01" w:rsidRPr="00601A01">
        <w:t>que ha tomado un curso importante en los últimos años</w:t>
      </w:r>
      <w:r>
        <w:t>. E</w:t>
      </w:r>
      <w:r w:rsidR="00601A01" w:rsidRPr="00601A01">
        <w:t xml:space="preserve">l proyecto de </w:t>
      </w:r>
      <w:r w:rsidR="005640E0">
        <w:t>Plaza</w:t>
      </w:r>
      <w:r>
        <w:t xml:space="preserve"> Logística</w:t>
      </w:r>
      <w:r w:rsidR="00601A01" w:rsidRPr="00601A01">
        <w:t xml:space="preserve"> se suma </w:t>
      </w:r>
      <w:r w:rsidR="005E2D1A">
        <w:t xml:space="preserve">a </w:t>
      </w:r>
      <w:r w:rsidR="00601A01" w:rsidRPr="00601A01">
        <w:t>este impulso</w:t>
      </w:r>
      <w:r w:rsidR="00601A01">
        <w:t xml:space="preserve">. </w:t>
      </w:r>
      <w:r>
        <w:t>T</w:t>
      </w:r>
      <w:r w:rsidR="00601A01" w:rsidRPr="00601A01">
        <w:t>enemos ambas vías de comunicación que forman parte de la red de tránsito pesado</w:t>
      </w:r>
      <w:r>
        <w:t>,</w:t>
      </w:r>
      <w:r w:rsidR="00601A01" w:rsidRPr="00601A01">
        <w:t xml:space="preserve"> que facilita</w:t>
      </w:r>
      <w:r w:rsidR="00903F1F">
        <w:t>,</w:t>
      </w:r>
      <w:r w:rsidR="00601A01" w:rsidRPr="00601A01">
        <w:t xml:space="preserve"> obviamente</w:t>
      </w:r>
      <w:r w:rsidR="00903F1F">
        <w:t>,</w:t>
      </w:r>
      <w:r w:rsidR="00601A01" w:rsidRPr="00601A01">
        <w:t xml:space="preserve"> el acceso y todo el movimiento vehicular asociado</w:t>
      </w:r>
      <w:r w:rsidR="00601A01">
        <w:t xml:space="preserve">. </w:t>
      </w:r>
    </w:p>
    <w:p w:rsidR="00903F1F" w:rsidRDefault="00903F1F" w:rsidP="00C71475">
      <w:pPr>
        <w:ind w:firstLine="709"/>
      </w:pPr>
      <w:r>
        <w:t>L</w:t>
      </w:r>
      <w:r w:rsidR="00601A01" w:rsidRPr="00601A01">
        <w:t xml:space="preserve">a superficie </w:t>
      </w:r>
      <w:r>
        <w:t>es de 7</w:t>
      </w:r>
      <w:r w:rsidR="00601A01" w:rsidRPr="00601A01">
        <w:t>4</w:t>
      </w:r>
      <w:r>
        <w:t>.</w:t>
      </w:r>
      <w:r w:rsidR="00601A01" w:rsidRPr="00601A01">
        <w:t>160 metros cuadrados</w:t>
      </w:r>
      <w:r>
        <w:t>, con</w:t>
      </w:r>
      <w:r w:rsidR="00601A01" w:rsidRPr="00601A01">
        <w:t xml:space="preserve"> una superficie cubierta de 41</w:t>
      </w:r>
      <w:r>
        <w:t>.</w:t>
      </w:r>
      <w:r w:rsidR="00601A01" w:rsidRPr="00601A01">
        <w:t>993</w:t>
      </w:r>
      <w:r>
        <w:t>,</w:t>
      </w:r>
      <w:r w:rsidR="00601A01" w:rsidRPr="00601A01">
        <w:t>58 metros cuadrados y una superficie semicubierta de 1030</w:t>
      </w:r>
      <w:r>
        <w:t>,91</w:t>
      </w:r>
      <w:r w:rsidR="00601A01" w:rsidRPr="00601A01">
        <w:t xml:space="preserve"> metros cuadrados</w:t>
      </w:r>
      <w:r w:rsidR="00601A01">
        <w:t xml:space="preserve">. </w:t>
      </w:r>
      <w:r>
        <w:t>Este</w:t>
      </w:r>
      <w:r w:rsidR="00601A01" w:rsidRPr="00601A01">
        <w:t xml:space="preserve"> terreno pertenece a la ciudad de Buenos Aires y está en concesión a nombre de </w:t>
      </w:r>
      <w:r w:rsidR="005640E0">
        <w:t>Plaza</w:t>
      </w:r>
      <w:r w:rsidR="00C71475">
        <w:t xml:space="preserve"> Logística</w:t>
      </w:r>
      <w:r w:rsidR="00601A01">
        <w:t xml:space="preserve">. </w:t>
      </w:r>
      <w:r>
        <w:t>E</w:t>
      </w:r>
      <w:r w:rsidR="00601A01" w:rsidRPr="00601A01">
        <w:t>n pantalla vemos una imagen del terreno que está demarcado en rojo</w:t>
      </w:r>
      <w:r w:rsidR="00601A01">
        <w:t xml:space="preserve">. </w:t>
      </w:r>
      <w:r>
        <w:t>E</w:t>
      </w:r>
      <w:r w:rsidR="00601A01" w:rsidRPr="00601A01">
        <w:t>sta foto todavía no refleja el total del área de servicios</w:t>
      </w:r>
      <w:r w:rsidR="00601A01">
        <w:t xml:space="preserve">. </w:t>
      </w:r>
      <w:r>
        <w:t>N</w:t>
      </w:r>
      <w:r w:rsidR="00601A01" w:rsidRPr="00601A01">
        <w:t xml:space="preserve">os encontramos linderos al predio de </w:t>
      </w:r>
      <w:r w:rsidRPr="00601A01">
        <w:t>CTC</w:t>
      </w:r>
      <w:r>
        <w:t>,</w:t>
      </w:r>
      <w:r w:rsidRPr="00601A01">
        <w:t xml:space="preserve"> </w:t>
      </w:r>
      <w:r w:rsidR="00601A01" w:rsidRPr="00601A01">
        <w:t>un centro de transferencias de carga</w:t>
      </w:r>
      <w:r>
        <w:t>s.</w:t>
      </w:r>
      <w:r w:rsidR="00601A01" w:rsidRPr="00601A01">
        <w:t xml:space="preserve"> </w:t>
      </w:r>
      <w:r>
        <w:t>H</w:t>
      </w:r>
      <w:r w:rsidR="00601A01" w:rsidRPr="00601A01">
        <w:t xml:space="preserve">istóricamente el proyecto de </w:t>
      </w:r>
      <w:r>
        <w:t>CTC</w:t>
      </w:r>
      <w:r w:rsidR="00601A01" w:rsidRPr="00601A01">
        <w:t xml:space="preserve"> iba a ocupar toda la manzana</w:t>
      </w:r>
      <w:r w:rsidR="005E2D1A">
        <w:t>, pero f</w:t>
      </w:r>
      <w:r w:rsidR="00601A01" w:rsidRPr="00601A01">
        <w:t>inalmente</w:t>
      </w:r>
      <w:r w:rsidR="00601A01">
        <w:t xml:space="preserve"> </w:t>
      </w:r>
      <w:r w:rsidR="00601A01" w:rsidRPr="00601A01">
        <w:t>qued</w:t>
      </w:r>
      <w:r w:rsidR="005E2D1A">
        <w:t>ó</w:t>
      </w:r>
      <w:r w:rsidR="00601A01" w:rsidRPr="00601A01">
        <w:t xml:space="preserve"> esta mitad</w:t>
      </w:r>
      <w:r w:rsidR="005E2D1A">
        <w:t>, que</w:t>
      </w:r>
      <w:r w:rsidR="00601A01" w:rsidRPr="00601A01">
        <w:t xml:space="preserve"> </w:t>
      </w:r>
      <w:r w:rsidR="005640E0">
        <w:t>Plaza</w:t>
      </w:r>
      <w:r w:rsidR="00C71475">
        <w:t xml:space="preserve"> Logística</w:t>
      </w:r>
      <w:r w:rsidR="00601A01" w:rsidRPr="00601A01">
        <w:t xml:space="preserve"> tom</w:t>
      </w:r>
      <w:r w:rsidR="005E2D1A">
        <w:t>ó en</w:t>
      </w:r>
      <w:r w:rsidR="00601A01" w:rsidRPr="00601A01">
        <w:t xml:space="preserve"> concesión</w:t>
      </w:r>
      <w:r w:rsidR="00601A01">
        <w:t xml:space="preserve">. </w:t>
      </w:r>
    </w:p>
    <w:p w:rsidR="00903F1F" w:rsidRDefault="00903F1F" w:rsidP="00C71475">
      <w:pPr>
        <w:ind w:firstLine="709"/>
      </w:pPr>
      <w:r>
        <w:t>D</w:t>
      </w:r>
      <w:r w:rsidR="00601A01" w:rsidRPr="00601A01">
        <w:t xml:space="preserve">el otro lado del </w:t>
      </w:r>
      <w:r>
        <w:t>R</w:t>
      </w:r>
      <w:r w:rsidR="00601A01" w:rsidRPr="00601A01">
        <w:t>iachuelo se encuentra la provincia de Buenos Aires</w:t>
      </w:r>
      <w:r w:rsidR="00601A01">
        <w:t xml:space="preserve">. </w:t>
      </w:r>
      <w:r>
        <w:t>A</w:t>
      </w:r>
      <w:r w:rsidR="00601A01" w:rsidRPr="00601A01">
        <w:t>quí encontramos un área residencial</w:t>
      </w:r>
      <w:r w:rsidR="00601A01">
        <w:t xml:space="preserve">, </w:t>
      </w:r>
      <w:r w:rsidR="00601A01" w:rsidRPr="00601A01">
        <w:t xml:space="preserve">en </w:t>
      </w:r>
      <w:r>
        <w:t>L</w:t>
      </w:r>
      <w:r w:rsidR="00601A01" w:rsidRPr="00601A01">
        <w:t xml:space="preserve">anús </w:t>
      </w:r>
      <w:r>
        <w:t>O</w:t>
      </w:r>
      <w:r w:rsidR="00601A01" w:rsidRPr="00601A01">
        <w:t>este</w:t>
      </w:r>
      <w:r w:rsidR="00601A01">
        <w:t xml:space="preserve">. </w:t>
      </w:r>
      <w:r>
        <w:t>E</w:t>
      </w:r>
      <w:r w:rsidR="00601A01" w:rsidRPr="00601A01">
        <w:t>l entorno del predio es de logística</w:t>
      </w:r>
      <w:r w:rsidR="00601A01">
        <w:t xml:space="preserve">, </w:t>
      </w:r>
      <w:r w:rsidR="00601A01" w:rsidRPr="00601A01">
        <w:t>de depósitos y de pequeñas industrias en el sector este</w:t>
      </w:r>
      <w:r w:rsidR="00601A01">
        <w:t xml:space="preserve">. </w:t>
      </w:r>
      <w:r>
        <w:t>A</w:t>
      </w:r>
      <w:r w:rsidR="00601A01" w:rsidRPr="00601A01">
        <w:t>cá tenemos un área residencial y del otro lado de la autopista está el parque olímpico</w:t>
      </w:r>
      <w:r w:rsidR="00601A01">
        <w:t xml:space="preserve">. </w:t>
      </w:r>
    </w:p>
    <w:p w:rsidR="00903F1F" w:rsidRDefault="00903F1F" w:rsidP="00C71475">
      <w:pPr>
        <w:ind w:firstLine="709"/>
      </w:pPr>
      <w:r>
        <w:t>Y</w:t>
      </w:r>
      <w:r w:rsidR="00601A01" w:rsidRPr="00601A01">
        <w:t xml:space="preserve">a mencionamos que el predio pertenece al gobierno de la </w:t>
      </w:r>
      <w:r w:rsidR="005E2D1A">
        <w:t>C</w:t>
      </w:r>
      <w:r w:rsidR="00601A01" w:rsidRPr="00601A01">
        <w:t>iudad de Buenos Aires</w:t>
      </w:r>
      <w:r w:rsidR="00601A01">
        <w:t xml:space="preserve">. </w:t>
      </w:r>
      <w:r>
        <w:t>H</w:t>
      </w:r>
      <w:r w:rsidR="00601A01" w:rsidRPr="00601A01">
        <w:t>ay una concesión que se firmó el 6 de diciembre de 2017</w:t>
      </w:r>
      <w:r w:rsidR="00601A01">
        <w:t xml:space="preserve">. </w:t>
      </w:r>
      <w:r>
        <w:t>E</w:t>
      </w:r>
      <w:r w:rsidR="00601A01" w:rsidRPr="00601A01">
        <w:t>l 21 de enero de 2044 vence el contrato de concesión</w:t>
      </w:r>
      <w:r w:rsidR="00601A01">
        <w:t xml:space="preserve">. </w:t>
      </w:r>
      <w:r>
        <w:t>T</w:t>
      </w:r>
      <w:r w:rsidR="005E2D1A">
        <w:t>uvi</w:t>
      </w:r>
      <w:r w:rsidR="00601A01" w:rsidRPr="00601A01">
        <w:t>mos una entrega parcial el 22 de diciembre de 2017 y una entrega definitiva el 25 de octubre de 2018</w:t>
      </w:r>
      <w:r w:rsidR="00601A01">
        <w:t xml:space="preserve">. </w:t>
      </w:r>
      <w:r>
        <w:t>T</w:t>
      </w:r>
      <w:r w:rsidR="00601A01" w:rsidRPr="00601A01">
        <w:t>odo ello consta en actas ante escribano</w:t>
      </w:r>
      <w:r w:rsidR="00601A01">
        <w:t xml:space="preserve">. </w:t>
      </w:r>
    </w:p>
    <w:p w:rsidR="00903F1F" w:rsidRDefault="00903F1F" w:rsidP="00903F1F">
      <w:pPr>
        <w:ind w:firstLine="709"/>
      </w:pPr>
      <w:r>
        <w:t>¿C</w:t>
      </w:r>
      <w:r w:rsidR="00601A01" w:rsidRPr="00601A01">
        <w:t>u</w:t>
      </w:r>
      <w:r>
        <w:t>á</w:t>
      </w:r>
      <w:r w:rsidR="00601A01" w:rsidRPr="00601A01">
        <w:t>ndo comenzamos con las tareas en el predio</w:t>
      </w:r>
      <w:r>
        <w:t>?</w:t>
      </w:r>
      <w:r w:rsidR="00601A01">
        <w:t xml:space="preserve"> </w:t>
      </w:r>
      <w:r>
        <w:t>E</w:t>
      </w:r>
      <w:r w:rsidR="00601A01" w:rsidRPr="00601A01">
        <w:t>n 2018</w:t>
      </w:r>
      <w:r w:rsidR="00601A01">
        <w:t xml:space="preserve">, </w:t>
      </w:r>
      <w:r w:rsidR="00601A01" w:rsidRPr="00601A01">
        <w:t>se comenzó con el movimiento de suelos</w:t>
      </w:r>
      <w:r w:rsidR="00601A01">
        <w:t xml:space="preserve">. </w:t>
      </w:r>
      <w:r>
        <w:t>L</w:t>
      </w:r>
      <w:r w:rsidR="00601A01" w:rsidRPr="00601A01">
        <w:t xml:space="preserve">a obra civil </w:t>
      </w:r>
      <w:r>
        <w:t xml:space="preserve">se </w:t>
      </w:r>
      <w:r w:rsidR="00601A01" w:rsidRPr="00601A01">
        <w:t>inici</w:t>
      </w:r>
      <w:r>
        <w:t>ó</w:t>
      </w:r>
      <w:r w:rsidR="00601A01" w:rsidRPr="00601A01">
        <w:t xml:space="preserve"> en octubre de</w:t>
      </w:r>
      <w:r>
        <w:t xml:space="preserve"> 2018. </w:t>
      </w:r>
      <w:r w:rsidR="00601A01" w:rsidRPr="00601A01">
        <w:t>Estamos hablando de una inversión total de prácticamente 24 millones de dólares en todo lo que es el desarrollo del parque</w:t>
      </w:r>
      <w:r w:rsidR="00601A01">
        <w:t xml:space="preserve">. </w:t>
      </w:r>
    </w:p>
    <w:p w:rsidR="00903F1F" w:rsidRDefault="00903F1F" w:rsidP="00601A01">
      <w:pPr>
        <w:ind w:firstLine="709"/>
      </w:pPr>
      <w:r>
        <w:t>A</w:t>
      </w:r>
      <w:r w:rsidR="00601A01" w:rsidRPr="00601A01">
        <w:t>quí pueden ver un plano que</w:t>
      </w:r>
      <w:r w:rsidR="00601A01">
        <w:t xml:space="preserve">, </w:t>
      </w:r>
      <w:r w:rsidR="00601A01" w:rsidRPr="00601A01">
        <w:t>a la distancia</w:t>
      </w:r>
      <w:r w:rsidR="00601A01">
        <w:t xml:space="preserve">, </w:t>
      </w:r>
      <w:r w:rsidR="00601A01" w:rsidRPr="00601A01">
        <w:t>parece chico</w:t>
      </w:r>
      <w:r w:rsidR="00601A01">
        <w:t xml:space="preserve">. </w:t>
      </w:r>
      <w:r>
        <w:t>A</w:t>
      </w:r>
      <w:r w:rsidR="00601A01" w:rsidRPr="00601A01">
        <w:t>rriba se ve la nave principal</w:t>
      </w:r>
      <w:r w:rsidR="00601A01">
        <w:t xml:space="preserve">, </w:t>
      </w:r>
      <w:r w:rsidR="00601A01" w:rsidRPr="00601A01">
        <w:t>que son los depósitos</w:t>
      </w:r>
      <w:r>
        <w:t>.</w:t>
      </w:r>
      <w:r w:rsidR="00601A01" w:rsidRPr="00601A01">
        <w:t xml:space="preserve"> </w:t>
      </w:r>
      <w:r>
        <w:t>H</w:t>
      </w:r>
      <w:r w:rsidR="00601A01" w:rsidRPr="00601A01">
        <w:t>oy en día tienen dos divisiones</w:t>
      </w:r>
      <w:r w:rsidR="00601A01">
        <w:t xml:space="preserve">, </w:t>
      </w:r>
      <w:r w:rsidR="00601A01" w:rsidRPr="00601A01">
        <w:t>lo que forman tres sectores de naves</w:t>
      </w:r>
      <w:r w:rsidR="00601A01">
        <w:t xml:space="preserve">. </w:t>
      </w:r>
      <w:r>
        <w:t>E</w:t>
      </w:r>
      <w:r w:rsidR="00601A01" w:rsidRPr="00601A01">
        <w:t>n el sector izquierdo hay un inquilino</w:t>
      </w:r>
      <w:r w:rsidR="00601A01">
        <w:t xml:space="preserve">. </w:t>
      </w:r>
      <w:r>
        <w:t>E</w:t>
      </w:r>
      <w:r w:rsidR="00601A01" w:rsidRPr="00601A01">
        <w:t>n el sector derecho</w:t>
      </w:r>
      <w:r w:rsidR="00601A01">
        <w:t xml:space="preserve">, </w:t>
      </w:r>
      <w:r w:rsidR="00601A01" w:rsidRPr="00601A01">
        <w:t>hay otro inquilino y el sector principal</w:t>
      </w:r>
      <w:r w:rsidR="00601A01">
        <w:t xml:space="preserve">, </w:t>
      </w:r>
      <w:r w:rsidR="00601A01" w:rsidRPr="00601A01">
        <w:t>que es el central</w:t>
      </w:r>
      <w:r w:rsidR="00601A01">
        <w:t xml:space="preserve">, </w:t>
      </w:r>
      <w:r w:rsidR="00601A01" w:rsidRPr="00601A01">
        <w:t>todavía no está alquilado</w:t>
      </w:r>
      <w:r>
        <w:t xml:space="preserve">. </w:t>
      </w:r>
      <w:r w:rsidR="00601A01" w:rsidRPr="00601A01">
        <w:t>Se observan los docks de carga alrededor de la nave</w:t>
      </w:r>
      <w:r w:rsidR="00601A01">
        <w:t xml:space="preserve">, </w:t>
      </w:r>
      <w:r w:rsidR="00601A01" w:rsidRPr="00601A01">
        <w:t>accesos</w:t>
      </w:r>
      <w:r w:rsidR="00601A01">
        <w:t xml:space="preserve">, </w:t>
      </w:r>
      <w:r w:rsidR="00601A01" w:rsidRPr="00601A01">
        <w:t>edificios de vigilancia y los edificios de servicios auxiliares</w:t>
      </w:r>
      <w:r>
        <w:t xml:space="preserve">, con </w:t>
      </w:r>
      <w:r w:rsidR="00601A01" w:rsidRPr="00601A01">
        <w:t>estacionamiento de camiones y vehículos</w:t>
      </w:r>
      <w:r w:rsidR="00601A01">
        <w:t xml:space="preserve">. </w:t>
      </w:r>
    </w:p>
    <w:p w:rsidR="00903F1F" w:rsidRDefault="00903F1F" w:rsidP="00601A01">
      <w:pPr>
        <w:ind w:firstLine="709"/>
      </w:pPr>
      <w:r>
        <w:lastRenderedPageBreak/>
        <w:t>¿C</w:t>
      </w:r>
      <w:r w:rsidR="00601A01" w:rsidRPr="00601A01">
        <w:t>uál es el antecedente</w:t>
      </w:r>
      <w:r>
        <w:t>?</w:t>
      </w:r>
      <w:r w:rsidR="00601A01" w:rsidRPr="00601A01">
        <w:t xml:space="preserve"> </w:t>
      </w:r>
      <w:r>
        <w:t>H</w:t>
      </w:r>
      <w:r w:rsidR="00601A01" w:rsidRPr="00601A01">
        <w:t>istóricamente</w:t>
      </w:r>
      <w:r>
        <w:t>,</w:t>
      </w:r>
      <w:r w:rsidR="00601A01" w:rsidRPr="00601A01">
        <w:t xml:space="preserve"> esta manzana grande que vemos aquí </w:t>
      </w:r>
      <w:r>
        <w:t xml:space="preserve">era </w:t>
      </w:r>
      <w:r w:rsidR="00601A01" w:rsidRPr="00601A01">
        <w:t>un terreno baldío</w:t>
      </w:r>
      <w:r w:rsidR="00601A01">
        <w:t xml:space="preserve">. </w:t>
      </w:r>
      <w:r>
        <w:t>E</w:t>
      </w:r>
      <w:r w:rsidR="00601A01" w:rsidRPr="00601A01">
        <w:t>ra un predio desocupado</w:t>
      </w:r>
      <w:r w:rsidR="00601A01">
        <w:t xml:space="preserve">. </w:t>
      </w:r>
      <w:r>
        <w:t>A</w:t>
      </w:r>
      <w:r w:rsidR="00601A01" w:rsidRPr="00601A01">
        <w:t xml:space="preserve"> partir de 2014</w:t>
      </w:r>
      <w:r>
        <w:t>,</w:t>
      </w:r>
      <w:r w:rsidR="00601A01" w:rsidRPr="00601A01">
        <w:t xml:space="preserve"> comenzó la construcción del centro de transferencia de cargas</w:t>
      </w:r>
      <w:r>
        <w:t>,</w:t>
      </w:r>
      <w:r w:rsidR="00601A01" w:rsidRPr="00601A01">
        <w:t xml:space="preserve"> lindero a </w:t>
      </w:r>
      <w:r w:rsidR="005640E0">
        <w:t>Plaza</w:t>
      </w:r>
      <w:r w:rsidR="00C71475">
        <w:t xml:space="preserve"> Logística</w:t>
      </w:r>
      <w:r w:rsidR="00601A01">
        <w:t xml:space="preserve">. </w:t>
      </w:r>
      <w:r>
        <w:t>E</w:t>
      </w:r>
      <w:r w:rsidR="00601A01" w:rsidRPr="00601A01">
        <w:t xml:space="preserve">l predio de </w:t>
      </w:r>
      <w:r w:rsidR="005640E0">
        <w:t>Plaza</w:t>
      </w:r>
      <w:r w:rsidR="00601A01" w:rsidRPr="00601A01">
        <w:t xml:space="preserve"> puntualmente </w:t>
      </w:r>
      <w:r>
        <w:t>fue</w:t>
      </w:r>
      <w:r w:rsidR="00601A01" w:rsidRPr="00601A01">
        <w:t xml:space="preserve"> utilizado por el gobierno de la ciudad para una acumulación de tierra y escombros</w:t>
      </w:r>
      <w:r>
        <w:t xml:space="preserve">, con algunos </w:t>
      </w:r>
      <w:r w:rsidR="00601A01" w:rsidRPr="00601A01">
        <w:t>sólidos urbanos que podían mezclarse</w:t>
      </w:r>
      <w:r w:rsidR="00601A01">
        <w:t xml:space="preserve">. </w:t>
      </w:r>
      <w:r>
        <w:t xml:space="preserve">Esto </w:t>
      </w:r>
      <w:r w:rsidR="00601A01" w:rsidRPr="00601A01">
        <w:t>conforma</w:t>
      </w:r>
      <w:r>
        <w:t>b</w:t>
      </w:r>
      <w:r w:rsidR="00601A01" w:rsidRPr="00601A01">
        <w:t>a una pila de varios metros de alto de esos materiales</w:t>
      </w:r>
      <w:r w:rsidR="00601A01">
        <w:t xml:space="preserve">. </w:t>
      </w:r>
      <w:r>
        <w:t>A</w:t>
      </w:r>
      <w:r w:rsidR="00601A01" w:rsidRPr="00601A01">
        <w:t xml:space="preserve"> partir de fines de 2016</w:t>
      </w:r>
      <w:r w:rsidR="00601A01">
        <w:t xml:space="preserve">, </w:t>
      </w:r>
      <w:r w:rsidR="00601A01" w:rsidRPr="00601A01">
        <w:t>hay un inicio del proceso de remoción de esta pila de materiales</w:t>
      </w:r>
      <w:r>
        <w:t>,</w:t>
      </w:r>
      <w:r w:rsidR="00601A01" w:rsidRPr="00601A01">
        <w:t xml:space="preserve"> que estuvo a cargo de la ciudad de Buenos Aires</w:t>
      </w:r>
      <w:r>
        <w:t>.</w:t>
      </w:r>
    </w:p>
    <w:p w:rsidR="00903F1F" w:rsidRDefault="00903F1F" w:rsidP="00601A01">
      <w:pPr>
        <w:ind w:firstLine="709"/>
      </w:pPr>
      <w:r>
        <w:t>Co</w:t>
      </w:r>
      <w:r w:rsidR="00601A01" w:rsidRPr="00601A01">
        <w:t xml:space="preserve">n las siguientes imágenes </w:t>
      </w:r>
      <w:r>
        <w:t xml:space="preserve">satelitales, </w:t>
      </w:r>
      <w:r w:rsidR="00601A01" w:rsidRPr="00601A01">
        <w:t>intent</w:t>
      </w:r>
      <w:r>
        <w:t>o</w:t>
      </w:r>
      <w:r w:rsidR="00601A01" w:rsidRPr="00601A01">
        <w:t xml:space="preserve"> graficar lo que estoy explicando</w:t>
      </w:r>
      <w:r w:rsidR="00601A01">
        <w:t xml:space="preserve">. </w:t>
      </w:r>
      <w:r>
        <w:t>E</w:t>
      </w:r>
      <w:r w:rsidR="00601A01" w:rsidRPr="00601A01">
        <w:t>n noviembre de 2015</w:t>
      </w:r>
      <w:r>
        <w:t>, vemos</w:t>
      </w:r>
      <w:r w:rsidR="00E211C4">
        <w:t xml:space="preserve"> que</w:t>
      </w:r>
      <w:r w:rsidR="00601A01" w:rsidRPr="00601A01">
        <w:t xml:space="preserve"> el </w:t>
      </w:r>
      <w:r>
        <w:t>CTC</w:t>
      </w:r>
      <w:r w:rsidR="00601A01" w:rsidRPr="00601A01">
        <w:t xml:space="preserve"> está construido. En el sector derecho</w:t>
      </w:r>
      <w:r>
        <w:t xml:space="preserve"> de la foto</w:t>
      </w:r>
      <w:r w:rsidR="00601A01" w:rsidRPr="00601A01">
        <w:t xml:space="preserve"> pueden ver una parcela con relieve</w:t>
      </w:r>
      <w:r w:rsidR="00601A01">
        <w:t xml:space="preserve">. </w:t>
      </w:r>
      <w:r>
        <w:t>A</w:t>
      </w:r>
      <w:r w:rsidR="00601A01" w:rsidRPr="00601A01">
        <w:t>hí se estaba</w:t>
      </w:r>
      <w:r w:rsidR="00E211C4">
        <w:t>n</w:t>
      </w:r>
      <w:r w:rsidR="00601A01" w:rsidRPr="00601A01">
        <w:t xml:space="preserve"> acumulando todos los materiales de escombro y tierra</w:t>
      </w:r>
      <w:r w:rsidR="00601A01">
        <w:t xml:space="preserve">. </w:t>
      </w:r>
      <w:r>
        <w:t>Y</w:t>
      </w:r>
      <w:r w:rsidR="00601A01" w:rsidRPr="00601A01">
        <w:t>a en noviembre de 2016</w:t>
      </w:r>
      <w:r>
        <w:t xml:space="preserve">, </w:t>
      </w:r>
      <w:r w:rsidR="00601A01" w:rsidRPr="00601A01">
        <w:t>se empieza a ver el trabajo de remoción</w:t>
      </w:r>
      <w:r w:rsidR="00601A01">
        <w:t xml:space="preserve">, </w:t>
      </w:r>
      <w:r w:rsidR="00601A01" w:rsidRPr="00601A01">
        <w:t>que estaba a cargo de la ciudad</w:t>
      </w:r>
      <w:r w:rsidR="00601A01">
        <w:t xml:space="preserve">. </w:t>
      </w:r>
      <w:r>
        <w:t>E</w:t>
      </w:r>
      <w:r w:rsidR="00601A01" w:rsidRPr="00601A01">
        <w:t>n julio de 2017</w:t>
      </w:r>
      <w:r>
        <w:t>,</w:t>
      </w:r>
      <w:r w:rsidR="00601A01" w:rsidRPr="00601A01">
        <w:t xml:space="preserve"> la franja que está junto a la </w:t>
      </w:r>
      <w:r w:rsidR="00C71475">
        <w:t>autopista Cámpora</w:t>
      </w:r>
      <w:r w:rsidR="00601A01" w:rsidRPr="00601A01">
        <w:t xml:space="preserve"> ya está a nivel terreno</w:t>
      </w:r>
      <w:r w:rsidR="00601A01">
        <w:t xml:space="preserve">. </w:t>
      </w:r>
      <w:r>
        <w:t>S</w:t>
      </w:r>
      <w:r w:rsidR="00601A01" w:rsidRPr="00601A01">
        <w:t>e pueden ver en la pantalla los cortes</w:t>
      </w:r>
      <w:r w:rsidR="00601A01">
        <w:t xml:space="preserve">. </w:t>
      </w:r>
      <w:r>
        <w:t>E</w:t>
      </w:r>
      <w:r w:rsidR="00601A01" w:rsidRPr="00601A01">
        <w:t>n noviembre de 2017</w:t>
      </w:r>
      <w:r>
        <w:t>,</w:t>
      </w:r>
      <w:r w:rsidR="00601A01" w:rsidRPr="00601A01">
        <w:t xml:space="preserve"> todo el predio de </w:t>
      </w:r>
      <w:r w:rsidR="005640E0">
        <w:t>Plaza</w:t>
      </w:r>
      <w:r w:rsidR="00C71475">
        <w:t xml:space="preserve"> Logística</w:t>
      </w:r>
      <w:r w:rsidR="00601A01" w:rsidRPr="00601A01">
        <w:t xml:space="preserve"> está prácticamente a</w:t>
      </w:r>
      <w:r>
        <w:t xml:space="preserve"> c</w:t>
      </w:r>
      <w:r w:rsidR="00601A01" w:rsidRPr="00601A01">
        <w:t>ota 0 y el resto de la parcela</w:t>
      </w:r>
      <w:r>
        <w:t>,</w:t>
      </w:r>
      <w:r w:rsidR="00601A01" w:rsidRPr="00601A01">
        <w:t xml:space="preserve"> que ya no es parte de la concesión</w:t>
      </w:r>
      <w:r>
        <w:t>,</w:t>
      </w:r>
      <w:r w:rsidR="00601A01" w:rsidRPr="00601A01">
        <w:t xml:space="preserve"> continúa en el estado en que estaba antes</w:t>
      </w:r>
      <w:r>
        <w:t xml:space="preserve"> </w:t>
      </w:r>
      <w:r w:rsidR="005640E0">
        <w:t>Plaza</w:t>
      </w:r>
      <w:r>
        <w:t xml:space="preserve"> Logística</w:t>
      </w:r>
      <w:r w:rsidR="00601A01">
        <w:t xml:space="preserve">. </w:t>
      </w:r>
    </w:p>
    <w:p w:rsidR="00601A01" w:rsidRPr="00601A01" w:rsidRDefault="00903F1F" w:rsidP="00601A01">
      <w:pPr>
        <w:ind w:firstLine="709"/>
      </w:pPr>
      <w:r>
        <w:t>E</w:t>
      </w:r>
      <w:r w:rsidR="00601A01" w:rsidRPr="00601A01">
        <w:t>sta fotogr</w:t>
      </w:r>
      <w:r w:rsidR="00E211C4">
        <w:t>a</w:t>
      </w:r>
      <w:r w:rsidR="00601A01" w:rsidRPr="00601A01">
        <w:t>f</w:t>
      </w:r>
      <w:r w:rsidR="00E211C4">
        <w:t>í</w:t>
      </w:r>
      <w:r w:rsidR="00601A01" w:rsidRPr="00601A01">
        <w:t xml:space="preserve">a </w:t>
      </w:r>
      <w:r w:rsidR="00E211C4">
        <w:t xml:space="preserve">muestra </w:t>
      </w:r>
      <w:r w:rsidR="00601A01" w:rsidRPr="00601A01">
        <w:t>la pila de materiales</w:t>
      </w:r>
      <w:r>
        <w:t xml:space="preserve">, </w:t>
      </w:r>
      <w:r w:rsidR="00601A01" w:rsidRPr="00601A01">
        <w:t xml:space="preserve">la </w:t>
      </w:r>
      <w:r w:rsidR="00C71475">
        <w:t>autopista Cámpora</w:t>
      </w:r>
      <w:r w:rsidR="00601A01" w:rsidRPr="00601A01">
        <w:t xml:space="preserve"> </w:t>
      </w:r>
      <w:r>
        <w:t xml:space="preserve">y </w:t>
      </w:r>
      <w:r w:rsidR="00601A01" w:rsidRPr="00601A01">
        <w:t>las máquinas de la ciudad trabajando</w:t>
      </w:r>
      <w:r w:rsidR="00601A01">
        <w:t xml:space="preserve">. </w:t>
      </w:r>
      <w:r>
        <w:t>L</w:t>
      </w:r>
      <w:r w:rsidR="00601A01" w:rsidRPr="00601A01">
        <w:t>o más próximo a la autopista es el terreno que estaba pasando el nivel de cota cero</w:t>
      </w:r>
      <w:r w:rsidR="00601A01">
        <w:t xml:space="preserve">. </w:t>
      </w:r>
      <w:r w:rsidR="00A47C13">
        <w:t>E</w:t>
      </w:r>
      <w:r w:rsidR="00601A01" w:rsidRPr="00601A01">
        <w:t>n esta foto se puede ver la altura de la pila de materiales que estaba ahí.</w:t>
      </w:r>
    </w:p>
    <w:p w:rsidR="00A47C13" w:rsidRDefault="00A47C13" w:rsidP="00601A01">
      <w:pPr>
        <w:ind w:firstLine="709"/>
      </w:pPr>
      <w:r>
        <w:t>A</w:t>
      </w:r>
      <w:r w:rsidR="00601A01" w:rsidRPr="00601A01">
        <w:t xml:space="preserve"> modo ejemplificativo</w:t>
      </w:r>
      <w:r>
        <w:t xml:space="preserve">, esta </w:t>
      </w:r>
      <w:r w:rsidR="00601A01" w:rsidRPr="00601A01">
        <w:t>es una foto actual de las parcelas linderas</w:t>
      </w:r>
      <w:r w:rsidR="00601A01">
        <w:t xml:space="preserve">, </w:t>
      </w:r>
      <w:r w:rsidR="00601A01" w:rsidRPr="00601A01">
        <w:t>de principios de febrero</w:t>
      </w:r>
      <w:r w:rsidR="00601A01">
        <w:t xml:space="preserve">. </w:t>
      </w:r>
      <w:r w:rsidR="00601A01" w:rsidRPr="00601A01">
        <w:t xml:space="preserve">No se ven muchos detalles </w:t>
      </w:r>
      <w:r>
        <w:t xml:space="preserve">más que </w:t>
      </w:r>
      <w:r w:rsidR="00601A01" w:rsidRPr="00601A01">
        <w:t>arbustos</w:t>
      </w:r>
      <w:r>
        <w:t>,</w:t>
      </w:r>
      <w:r w:rsidR="00601A01" w:rsidRPr="00601A01">
        <w:t xml:space="preserve"> pero</w:t>
      </w:r>
      <w:r>
        <w:t xml:space="preserve"> en</w:t>
      </w:r>
      <w:r w:rsidR="00601A01" w:rsidRPr="00601A01">
        <w:t xml:space="preserve"> la</w:t>
      </w:r>
      <w:r>
        <w:t>s</w:t>
      </w:r>
      <w:r w:rsidR="00601A01" w:rsidRPr="00601A01">
        <w:t xml:space="preserve"> siguiente</w:t>
      </w:r>
      <w:r>
        <w:t>s</w:t>
      </w:r>
      <w:r w:rsidR="00601A01" w:rsidRPr="00601A01">
        <w:t xml:space="preserve"> imágenes se pueden ver cómo se conforma esto</w:t>
      </w:r>
      <w:r>
        <w:t>:</w:t>
      </w:r>
      <w:r w:rsidR="00601A01">
        <w:t xml:space="preserve"> </w:t>
      </w:r>
      <w:r w:rsidR="00601A01" w:rsidRPr="00601A01">
        <w:t>son materiales diversos acumulados en altísimas cantidades</w:t>
      </w:r>
      <w:r w:rsidR="00601A01">
        <w:t xml:space="preserve">. </w:t>
      </w:r>
    </w:p>
    <w:p w:rsidR="005640E0" w:rsidRDefault="00A47C13" w:rsidP="00601A01">
      <w:pPr>
        <w:ind w:firstLine="709"/>
      </w:pPr>
      <w:r>
        <w:t>M</w:t>
      </w:r>
      <w:r w:rsidR="00601A01" w:rsidRPr="00601A01">
        <w:t>e voy a referir ahora al estudio de impacto ambiental</w:t>
      </w:r>
      <w:r w:rsidR="00601A01">
        <w:t xml:space="preserve">. </w:t>
      </w:r>
      <w:r w:rsidR="005640E0">
        <w:t>I</w:t>
      </w:r>
      <w:r w:rsidR="00601A01" w:rsidRPr="00601A01">
        <w:t>nicialmente</w:t>
      </w:r>
      <w:r w:rsidR="005640E0">
        <w:t>,</w:t>
      </w:r>
      <w:r w:rsidR="00601A01" w:rsidRPr="00601A01">
        <w:t xml:space="preserve"> el predio </w:t>
      </w:r>
      <w:r w:rsidR="00903F1F">
        <w:t>CTC</w:t>
      </w:r>
      <w:r w:rsidR="00601A01" w:rsidRPr="00601A01">
        <w:t xml:space="preserve"> iba a abarcar tod</w:t>
      </w:r>
      <w:r w:rsidR="005640E0">
        <w:t>a</w:t>
      </w:r>
      <w:r w:rsidR="00601A01" w:rsidRPr="00601A01">
        <w:t xml:space="preserve"> la manzana</w:t>
      </w:r>
      <w:r w:rsidR="00601A01">
        <w:t xml:space="preserve">. </w:t>
      </w:r>
      <w:r w:rsidR="005640E0">
        <w:t>E</w:t>
      </w:r>
      <w:r w:rsidR="00601A01" w:rsidRPr="00601A01">
        <w:t>n base a ese criterio</w:t>
      </w:r>
      <w:r w:rsidR="005640E0">
        <w:t>,</w:t>
      </w:r>
      <w:r w:rsidR="00601A01" w:rsidRPr="00601A01">
        <w:t xml:space="preserve"> el proyecto </w:t>
      </w:r>
      <w:r w:rsidR="005640E0">
        <w:t>de Plaza</w:t>
      </w:r>
      <w:r w:rsidR="00601A01" w:rsidRPr="00601A01">
        <w:t xml:space="preserve"> inicialmente contó con la posibilidad de usar el estudio de impacto ambienta</w:t>
      </w:r>
      <w:r w:rsidR="005640E0">
        <w:t>l y los certificados</w:t>
      </w:r>
      <w:r w:rsidR="00601A01" w:rsidRPr="00601A01">
        <w:t xml:space="preserve"> correspondientes a</w:t>
      </w:r>
      <w:r w:rsidR="005640E0">
        <w:t xml:space="preserve"> </w:t>
      </w:r>
      <w:r w:rsidR="00903F1F">
        <w:t>CTC</w:t>
      </w:r>
      <w:r w:rsidR="00601A01">
        <w:t xml:space="preserve">. </w:t>
      </w:r>
      <w:r w:rsidR="005640E0">
        <w:t>C</w:t>
      </w:r>
      <w:r w:rsidR="00601A01" w:rsidRPr="00601A01">
        <w:t xml:space="preserve">on la nueva concesión a nombre de </w:t>
      </w:r>
      <w:r w:rsidR="005640E0">
        <w:t>Plaza</w:t>
      </w:r>
      <w:r w:rsidR="00601A01">
        <w:t xml:space="preserve">, </w:t>
      </w:r>
      <w:r w:rsidR="00601A01" w:rsidRPr="00601A01">
        <w:t>legalmente correspondía hacer un nuevo proceso</w:t>
      </w:r>
      <w:r w:rsidR="005640E0">
        <w:t>. E</w:t>
      </w:r>
      <w:r w:rsidR="00601A01" w:rsidRPr="00601A01">
        <w:t>s el expediente que ven en pantalla el que regula todo este proceso</w:t>
      </w:r>
      <w:r w:rsidR="00601A01">
        <w:t xml:space="preserve">. </w:t>
      </w:r>
    </w:p>
    <w:p w:rsidR="00601A01" w:rsidRPr="00601A01" w:rsidRDefault="005640E0" w:rsidP="00601A01">
      <w:pPr>
        <w:ind w:firstLine="709"/>
      </w:pPr>
      <w:r w:rsidRPr="00601A01">
        <w:t xml:space="preserve">Se </w:t>
      </w:r>
      <w:r w:rsidR="00601A01" w:rsidRPr="00601A01">
        <w:t xml:space="preserve">presentó el estudio de impacto ambiental por parte de </w:t>
      </w:r>
      <w:r>
        <w:t>Plaza.</w:t>
      </w:r>
      <w:r w:rsidR="00601A01" w:rsidRPr="00601A01">
        <w:t xml:space="preserve"> </w:t>
      </w:r>
      <w:r>
        <w:t>E</w:t>
      </w:r>
      <w:r w:rsidR="00601A01" w:rsidRPr="00601A01">
        <w:t>sto correspondía al centro de concentración logística</w:t>
      </w:r>
      <w:r>
        <w:t>, bajo el rubro</w:t>
      </w:r>
      <w:r w:rsidR="00601A01" w:rsidRPr="00601A01">
        <w:t xml:space="preserve"> 751 del código</w:t>
      </w:r>
      <w:r w:rsidR="00601A01">
        <w:t xml:space="preserve">. </w:t>
      </w:r>
      <w:r>
        <w:t>N</w:t>
      </w:r>
      <w:r w:rsidR="00601A01" w:rsidRPr="00601A01">
        <w:t xml:space="preserve">osotros lo llamamos </w:t>
      </w:r>
      <w:r>
        <w:t>“</w:t>
      </w:r>
      <w:r w:rsidR="00601A01" w:rsidRPr="00601A01">
        <w:t>parque log</w:t>
      </w:r>
      <w:r>
        <w:t>í</w:t>
      </w:r>
      <w:r w:rsidR="00601A01" w:rsidRPr="00601A01">
        <w:t>stico</w:t>
      </w:r>
      <w:r>
        <w:t>”</w:t>
      </w:r>
      <w:r w:rsidR="00601A01" w:rsidRPr="00601A01">
        <w:t xml:space="preserve"> en nuestro idioma</w:t>
      </w:r>
      <w:r>
        <w:t>,</w:t>
      </w:r>
      <w:r w:rsidR="00601A01" w:rsidRPr="00601A01">
        <w:t xml:space="preserve"> pero dentro de los rubros de</w:t>
      </w:r>
      <w:r>
        <w:t>l código de</w:t>
      </w:r>
      <w:r w:rsidR="00601A01" w:rsidRPr="00601A01">
        <w:t xml:space="preserve"> la ciudad</w:t>
      </w:r>
      <w:r>
        <w:t>,</w:t>
      </w:r>
      <w:r w:rsidR="00601A01" w:rsidRPr="00601A01">
        <w:t xml:space="preserve"> se llama </w:t>
      </w:r>
      <w:r>
        <w:t>“</w:t>
      </w:r>
      <w:r w:rsidR="00601A01" w:rsidRPr="00601A01">
        <w:t>centros de concentración logística</w:t>
      </w:r>
      <w:r>
        <w:t>”</w:t>
      </w:r>
      <w:r w:rsidR="00601A01">
        <w:t xml:space="preserve">. </w:t>
      </w:r>
    </w:p>
    <w:p w:rsidR="005640E0" w:rsidRDefault="005640E0" w:rsidP="00601A01">
      <w:pPr>
        <w:ind w:firstLine="709"/>
      </w:pPr>
      <w:r>
        <w:t>El trámite duró todo un año. H</w:t>
      </w:r>
      <w:r w:rsidR="00601A01" w:rsidRPr="00601A01">
        <w:t xml:space="preserve">ubo idas y vueltas con </w:t>
      </w:r>
      <w:r w:rsidRPr="00601A01">
        <w:t>APRA</w:t>
      </w:r>
      <w:r w:rsidR="00601A01">
        <w:t xml:space="preserve">. </w:t>
      </w:r>
      <w:r>
        <w:t>S</w:t>
      </w:r>
      <w:r w:rsidR="00601A01" w:rsidRPr="00601A01">
        <w:t>e presentaron todas las respuestas a las observaciones que nos hicieron</w:t>
      </w:r>
      <w:r>
        <w:t>. F</w:t>
      </w:r>
      <w:r w:rsidR="00601A01" w:rsidRPr="00601A01">
        <w:t>inalmente hubo que hacer estudios complementarios</w:t>
      </w:r>
      <w:r w:rsidR="00601A01">
        <w:t xml:space="preserve">, </w:t>
      </w:r>
      <w:r w:rsidR="00601A01" w:rsidRPr="00601A01">
        <w:t>estudio de sitio, estudio de evaluación de impacto acústico</w:t>
      </w:r>
      <w:r w:rsidR="00601A01">
        <w:t xml:space="preserve">, </w:t>
      </w:r>
      <w:r w:rsidR="00601A01" w:rsidRPr="00601A01">
        <w:t xml:space="preserve">estudio de tránsito y el proceso de audiencia pública que estamos llevando a cabo </w:t>
      </w:r>
      <w:r>
        <w:t xml:space="preserve">hoy, </w:t>
      </w:r>
      <w:r w:rsidR="00601A01" w:rsidRPr="00601A01">
        <w:t xml:space="preserve">todo </w:t>
      </w:r>
      <w:r w:rsidR="00E211C4">
        <w:t xml:space="preserve">con el fin de obtener </w:t>
      </w:r>
      <w:r w:rsidR="00601A01" w:rsidRPr="00601A01">
        <w:t>el certificado</w:t>
      </w:r>
      <w:r w:rsidR="00601A01">
        <w:t xml:space="preserve">. </w:t>
      </w:r>
    </w:p>
    <w:p w:rsidR="000862FC" w:rsidRDefault="005640E0" w:rsidP="00601A01">
      <w:pPr>
        <w:ind w:firstLine="709"/>
      </w:pPr>
      <w:r>
        <w:t>A</w:t>
      </w:r>
      <w:r w:rsidR="00601A01" w:rsidRPr="00601A01">
        <w:t>hora pas</w:t>
      </w:r>
      <w:r>
        <w:t>o</w:t>
      </w:r>
      <w:r w:rsidR="00601A01" w:rsidRPr="00601A01">
        <w:t xml:space="preserve"> a describir</w:t>
      </w:r>
      <w:r w:rsidR="00601A01">
        <w:t xml:space="preserve">, </w:t>
      </w:r>
      <w:r w:rsidR="00601A01" w:rsidRPr="00601A01">
        <w:t>dentro del proyecto</w:t>
      </w:r>
      <w:r>
        <w:t>,</w:t>
      </w:r>
      <w:r w:rsidR="00601A01" w:rsidRPr="00601A01">
        <w:t xml:space="preserve"> cuáles son los impactos que previmos y los comentarios sobre el impacto ambiental</w:t>
      </w:r>
      <w:r>
        <w:t>. E</w:t>
      </w:r>
      <w:r w:rsidR="00601A01" w:rsidRPr="00601A01">
        <w:t>n cuanto a emisiones gaseosas</w:t>
      </w:r>
      <w:r w:rsidR="00601A01">
        <w:t xml:space="preserve">, </w:t>
      </w:r>
      <w:r w:rsidR="00601A01" w:rsidRPr="00601A01">
        <w:t>prácticamente no tenemos generación de emisiones gaseosas</w:t>
      </w:r>
      <w:r w:rsidR="00601A01">
        <w:t xml:space="preserve">. </w:t>
      </w:r>
      <w:r>
        <w:t>E</w:t>
      </w:r>
      <w:r w:rsidR="00601A01" w:rsidRPr="00601A01">
        <w:t>sto vale aclararlo</w:t>
      </w:r>
      <w:r w:rsidR="00601A01">
        <w:t xml:space="preserve">. </w:t>
      </w:r>
      <w:r>
        <w:t>L</w:t>
      </w:r>
      <w:r w:rsidR="00601A01" w:rsidRPr="00601A01">
        <w:t xml:space="preserve">os inquilinos de </w:t>
      </w:r>
      <w:r>
        <w:t>Plaza</w:t>
      </w:r>
      <w:r w:rsidR="00601A01" w:rsidRPr="00601A01">
        <w:t xml:space="preserve"> son empresas de logística que básicamente son depósitos</w:t>
      </w:r>
      <w:r>
        <w:t>,</w:t>
      </w:r>
      <w:r w:rsidR="00601A01" w:rsidRPr="00601A01">
        <w:t xml:space="preserve"> es decir</w:t>
      </w:r>
      <w:r>
        <w:t>,</w:t>
      </w:r>
      <w:r w:rsidR="00601A01" w:rsidRPr="00601A01">
        <w:t xml:space="preserve"> no hay procesos industriales dentro de la nave de </w:t>
      </w:r>
      <w:r>
        <w:t>Plaza</w:t>
      </w:r>
      <w:r w:rsidR="00601A01">
        <w:t xml:space="preserve">, </w:t>
      </w:r>
      <w:r w:rsidR="00601A01" w:rsidRPr="00601A01">
        <w:t>con lo cual no aparecen emisiones gaseosas vinculadas a horno</w:t>
      </w:r>
      <w:r>
        <w:t>,</w:t>
      </w:r>
      <w:r w:rsidR="00601A01" w:rsidRPr="00601A01">
        <w:t xml:space="preserve"> calderas</w:t>
      </w:r>
      <w:r>
        <w:t>,</w:t>
      </w:r>
      <w:r w:rsidR="00601A01" w:rsidRPr="00601A01">
        <w:t xml:space="preserve"> campanas de extracción</w:t>
      </w:r>
      <w:r>
        <w:t xml:space="preserve"> y demás</w:t>
      </w:r>
      <w:r w:rsidR="00601A01">
        <w:t xml:space="preserve">. </w:t>
      </w:r>
      <w:r>
        <w:t>¿Q</w:t>
      </w:r>
      <w:r w:rsidR="00601A01" w:rsidRPr="00601A01">
        <w:t>u</w:t>
      </w:r>
      <w:r>
        <w:t>é</w:t>
      </w:r>
      <w:r w:rsidR="00601A01" w:rsidRPr="00601A01">
        <w:t xml:space="preserve"> encontramos</w:t>
      </w:r>
      <w:r>
        <w:t>?</w:t>
      </w:r>
      <w:r w:rsidR="00601A01" w:rsidRPr="00601A01">
        <w:t xml:space="preserve"> </w:t>
      </w:r>
      <w:r>
        <w:t>F</w:t>
      </w:r>
      <w:r w:rsidR="00601A01" w:rsidRPr="00601A01">
        <w:t>uentes móviles</w:t>
      </w:r>
      <w:r>
        <w:t>,</w:t>
      </w:r>
      <w:r w:rsidR="00601A01" w:rsidRPr="00601A01">
        <w:t xml:space="preserve"> </w:t>
      </w:r>
      <w:r>
        <w:t xml:space="preserve">como </w:t>
      </w:r>
      <w:r w:rsidR="00601A01" w:rsidRPr="00601A01">
        <w:t>camiones</w:t>
      </w:r>
      <w:r>
        <w:t>,</w:t>
      </w:r>
      <w:r w:rsidR="00601A01" w:rsidRPr="00601A01">
        <w:t xml:space="preserve"> camionetas y autos particulares que son de muy bajo impacto apreciable en el entorno</w:t>
      </w:r>
      <w:r w:rsidR="00601A01">
        <w:t xml:space="preserve">. </w:t>
      </w:r>
      <w:r w:rsidR="000862FC">
        <w:t>C</w:t>
      </w:r>
      <w:r w:rsidR="00601A01" w:rsidRPr="00601A01">
        <w:t>uando veamos el tema de tránsito</w:t>
      </w:r>
      <w:r w:rsidR="000862FC">
        <w:t>,</w:t>
      </w:r>
      <w:r w:rsidR="00601A01" w:rsidRPr="00601A01">
        <w:t xml:space="preserve"> el aporte del proyecto al tránsito no se siente prácticamente</w:t>
      </w:r>
      <w:r w:rsidR="00601A01">
        <w:t xml:space="preserve">. </w:t>
      </w:r>
      <w:r w:rsidR="000862FC">
        <w:t>E</w:t>
      </w:r>
      <w:r w:rsidR="00601A01" w:rsidRPr="00601A01">
        <w:t>stamos hablando de un muy bajo número</w:t>
      </w:r>
      <w:r w:rsidR="00601A01">
        <w:t xml:space="preserve">. </w:t>
      </w:r>
      <w:r w:rsidR="000862FC">
        <w:t>P</w:t>
      </w:r>
      <w:r w:rsidR="00601A01" w:rsidRPr="00601A01">
        <w:t>or lo tanto</w:t>
      </w:r>
      <w:r w:rsidR="000862FC">
        <w:t>,</w:t>
      </w:r>
      <w:r w:rsidR="00601A01" w:rsidRPr="00601A01">
        <w:t xml:space="preserve"> las emisiones gaseosas de fuentes móviles tampoco impactan</w:t>
      </w:r>
      <w:r w:rsidR="00601A01">
        <w:t xml:space="preserve">. </w:t>
      </w:r>
    </w:p>
    <w:p w:rsidR="00601A01" w:rsidRPr="00601A01" w:rsidRDefault="000862FC" w:rsidP="00601A01">
      <w:pPr>
        <w:ind w:firstLine="709"/>
      </w:pPr>
      <w:r>
        <w:lastRenderedPageBreak/>
        <w:t>¿Q</w:t>
      </w:r>
      <w:r w:rsidR="00601A01" w:rsidRPr="00601A01">
        <w:t>u</w:t>
      </w:r>
      <w:r>
        <w:t>é</w:t>
      </w:r>
      <w:r w:rsidR="00601A01" w:rsidRPr="00601A01">
        <w:t xml:space="preserve"> tomamos en cuenta desde </w:t>
      </w:r>
      <w:r w:rsidR="005640E0">
        <w:t>Plaza</w:t>
      </w:r>
      <w:r>
        <w:t>?</w:t>
      </w:r>
      <w:r w:rsidR="00601A01">
        <w:t xml:space="preserve"> </w:t>
      </w:r>
      <w:r>
        <w:t>C</w:t>
      </w:r>
      <w:r w:rsidR="00601A01" w:rsidRPr="00601A01">
        <w:t>ada vehículo que entra tiene que contar con su revisión técnica obligatoria</w:t>
      </w:r>
      <w:r w:rsidR="00601A01">
        <w:t xml:space="preserve">. </w:t>
      </w:r>
      <w:r>
        <w:t>D</w:t>
      </w:r>
      <w:r w:rsidR="00601A01" w:rsidRPr="00601A01">
        <w:t>e esa manera</w:t>
      </w:r>
      <w:r w:rsidR="005640E0">
        <w:t xml:space="preserve">, </w:t>
      </w:r>
      <w:r w:rsidR="00601A01" w:rsidRPr="00601A01">
        <w:t>indirectamente</w:t>
      </w:r>
      <w:r>
        <w:t>,</w:t>
      </w:r>
      <w:r w:rsidR="00601A01" w:rsidRPr="00601A01">
        <w:t xml:space="preserve"> controlamos que sus emisiones estén en regla y cumplan con la normativa</w:t>
      </w:r>
      <w:r w:rsidR="00601A01">
        <w:t xml:space="preserve">. </w:t>
      </w:r>
      <w:r w:rsidRPr="00601A01">
        <w:t>E</w:t>
      </w:r>
      <w:r w:rsidR="00601A01" w:rsidRPr="00601A01">
        <w:t>n cuanto a efluentes líquidos</w:t>
      </w:r>
      <w:r w:rsidR="005640E0">
        <w:t xml:space="preserve">, </w:t>
      </w:r>
      <w:r w:rsidR="00601A01" w:rsidRPr="00601A01">
        <w:t>no se van a generar efluentes líquidos industriales</w:t>
      </w:r>
      <w:r w:rsidR="00C159DB">
        <w:t>. C</w:t>
      </w:r>
      <w:r w:rsidR="00601A01" w:rsidRPr="00601A01">
        <w:t>omo no hay procesos industriales</w:t>
      </w:r>
      <w:r w:rsidR="00D7361F">
        <w:t>,</w:t>
      </w:r>
      <w:r w:rsidR="00601A01" w:rsidRPr="00601A01">
        <w:t xml:space="preserve"> no se generan efluentes industriales</w:t>
      </w:r>
      <w:r w:rsidR="00601A01">
        <w:t xml:space="preserve">. </w:t>
      </w:r>
      <w:r w:rsidRPr="00601A01">
        <w:t>T</w:t>
      </w:r>
      <w:r w:rsidR="00601A01" w:rsidRPr="00601A01">
        <w:t>enemos efluentes sanitarios</w:t>
      </w:r>
      <w:r>
        <w:t>,</w:t>
      </w:r>
      <w:r w:rsidR="00601A01" w:rsidRPr="00601A01">
        <w:t xml:space="preserve"> qu</w:t>
      </w:r>
      <w:r>
        <w:t>e</w:t>
      </w:r>
      <w:r w:rsidR="00601A01" w:rsidRPr="00601A01">
        <w:t xml:space="preserve"> son los mismos que generamos cualquiera de nosotros en nuestras casas</w:t>
      </w:r>
      <w:r w:rsidR="00601A01">
        <w:t xml:space="preserve">, </w:t>
      </w:r>
      <w:r w:rsidR="00601A01" w:rsidRPr="00601A01">
        <w:t>con un volumen acord</w:t>
      </w:r>
      <w:r>
        <w:t>e</w:t>
      </w:r>
      <w:r w:rsidR="00601A01" w:rsidRPr="00601A01">
        <w:t xml:space="preserve"> al proyecto</w:t>
      </w:r>
      <w:r w:rsidR="00601A01">
        <w:t xml:space="preserve">. </w:t>
      </w:r>
      <w:r w:rsidRPr="00601A01">
        <w:t>E</w:t>
      </w:r>
      <w:r w:rsidR="00601A01" w:rsidRPr="00601A01">
        <w:t>sto se genera en baños</w:t>
      </w:r>
      <w:r w:rsidR="005640E0">
        <w:t xml:space="preserve">, </w:t>
      </w:r>
      <w:r w:rsidR="00601A01" w:rsidRPr="00601A01">
        <w:t>el servicio de comedor</w:t>
      </w:r>
      <w:r w:rsidR="00D7361F">
        <w:t>.</w:t>
      </w:r>
    </w:p>
    <w:p w:rsidR="000862FC" w:rsidRDefault="00601A01" w:rsidP="00601A01">
      <w:pPr>
        <w:ind w:firstLine="709"/>
      </w:pPr>
      <w:r w:rsidRPr="00601A01">
        <w:t xml:space="preserve">Tenemos vuelco </w:t>
      </w:r>
      <w:r w:rsidR="000862FC">
        <w:t>a la</w:t>
      </w:r>
      <w:r w:rsidRPr="00601A01">
        <w:t xml:space="preserve"> colectora de </w:t>
      </w:r>
      <w:r w:rsidR="000862FC">
        <w:t>AySA. N</w:t>
      </w:r>
      <w:r w:rsidRPr="00601A01">
        <w:t>o hay vuel</w:t>
      </w:r>
      <w:r w:rsidR="000862FC">
        <w:t>co al</w:t>
      </w:r>
      <w:r w:rsidRPr="00601A01">
        <w:t xml:space="preserve"> sistema pluvial ni al </w:t>
      </w:r>
      <w:r w:rsidR="000862FC">
        <w:t xml:space="preserve">Riachuelo. </w:t>
      </w:r>
      <w:proofErr w:type="spellStart"/>
      <w:r w:rsidR="000862FC">
        <w:t>Aysa</w:t>
      </w:r>
      <w:proofErr w:type="spellEnd"/>
      <w:r w:rsidR="000862FC">
        <w:t xml:space="preserve"> </w:t>
      </w:r>
      <w:r w:rsidRPr="00601A01">
        <w:t xml:space="preserve">tiene su sistema de </w:t>
      </w:r>
      <w:r w:rsidR="000862FC">
        <w:t xml:space="preserve">canalización, </w:t>
      </w:r>
      <w:r w:rsidRPr="00601A01">
        <w:t>tratamiento y depuración adecuado</w:t>
      </w:r>
      <w:r>
        <w:t xml:space="preserve">. </w:t>
      </w:r>
      <w:r w:rsidR="000862FC" w:rsidRPr="00601A01">
        <w:t>T</w:t>
      </w:r>
      <w:r w:rsidRPr="00601A01">
        <w:t>enemos estimado 33 metros cúbicos por día</w:t>
      </w:r>
      <w:r>
        <w:t xml:space="preserve">. </w:t>
      </w:r>
      <w:r w:rsidR="000862FC" w:rsidRPr="00601A01">
        <w:t>E</w:t>
      </w:r>
      <w:r w:rsidRPr="00601A01">
        <w:t xml:space="preserve">so es lo que tengo es autorizado por </w:t>
      </w:r>
      <w:r w:rsidR="000862FC">
        <w:t>AySA.</w:t>
      </w:r>
    </w:p>
    <w:p w:rsidR="000862FC" w:rsidRDefault="000862FC" w:rsidP="00601A01">
      <w:pPr>
        <w:ind w:firstLine="709"/>
      </w:pPr>
      <w:r>
        <w:t>E</w:t>
      </w:r>
      <w:r w:rsidR="00601A01" w:rsidRPr="00601A01">
        <w:t>n cuanto al manejo de efluentes pluviales</w:t>
      </w:r>
      <w:r>
        <w:t>,</w:t>
      </w:r>
      <w:r w:rsidR="00601A01" w:rsidRPr="00601A01">
        <w:t xml:space="preserve"> cuenta con un proyecto hidráulico que está aprobado por el área del gobierno de la ciudad que corresponde</w:t>
      </w:r>
      <w:r>
        <w:t>,</w:t>
      </w:r>
      <w:r w:rsidR="00601A01" w:rsidRPr="00601A01">
        <w:t xml:space="preserve"> qu</w:t>
      </w:r>
      <w:r>
        <w:t>e</w:t>
      </w:r>
      <w:r w:rsidR="00601A01" w:rsidRPr="00601A01">
        <w:t xml:space="preserve"> es la </w:t>
      </w:r>
      <w:r w:rsidRPr="00601A01">
        <w:t xml:space="preserve">Gerencia Operativa </w:t>
      </w:r>
      <w:r w:rsidR="00601A01" w:rsidRPr="00601A01">
        <w:t xml:space="preserve">de </w:t>
      </w:r>
      <w:r w:rsidRPr="00601A01">
        <w:t>Procesos Hidráulicos</w:t>
      </w:r>
      <w:r>
        <w:t xml:space="preserve">, </w:t>
      </w:r>
      <w:r w:rsidR="00601A01" w:rsidRPr="00601A01">
        <w:t xml:space="preserve">que depende del </w:t>
      </w:r>
      <w:r w:rsidRPr="00601A01">
        <w:t xml:space="preserve">Ministerio </w:t>
      </w:r>
      <w:r w:rsidR="00601A01" w:rsidRPr="00601A01">
        <w:t xml:space="preserve">de </w:t>
      </w:r>
      <w:r w:rsidRPr="00601A01">
        <w:t xml:space="preserve">Desarrollo Urbano </w:t>
      </w:r>
      <w:r w:rsidR="00601A01" w:rsidRPr="00601A01">
        <w:t xml:space="preserve">y </w:t>
      </w:r>
      <w:r w:rsidRPr="00601A01">
        <w:t>Transporte</w:t>
      </w:r>
      <w:r w:rsidR="00601A01">
        <w:t xml:space="preserve">. </w:t>
      </w:r>
      <w:r w:rsidRPr="00601A01">
        <w:t>E</w:t>
      </w:r>
      <w:r w:rsidR="00601A01" w:rsidRPr="00601A01">
        <w:t>n resumen</w:t>
      </w:r>
      <w:r w:rsidR="00601A01">
        <w:t xml:space="preserve">, </w:t>
      </w:r>
      <w:r w:rsidR="00601A01" w:rsidRPr="00601A01">
        <w:t>respecto de este proyecto</w:t>
      </w:r>
      <w:r w:rsidR="005640E0">
        <w:t xml:space="preserve">, </w:t>
      </w:r>
      <w:r w:rsidR="00601A01" w:rsidRPr="00601A01">
        <w:t>tod</w:t>
      </w:r>
      <w:r>
        <w:t>a</w:t>
      </w:r>
      <w:r w:rsidR="00601A01" w:rsidRPr="00601A01">
        <w:t xml:space="preserve"> el agua que se co</w:t>
      </w:r>
      <w:r>
        <w:t>l</w:t>
      </w:r>
      <w:r w:rsidR="00601A01" w:rsidRPr="00601A01">
        <w:t xml:space="preserve">ecte en el </w:t>
      </w:r>
      <w:proofErr w:type="gramStart"/>
      <w:r w:rsidR="00601A01" w:rsidRPr="00601A01">
        <w:t>predio</w:t>
      </w:r>
      <w:r w:rsidR="005640E0">
        <w:t>,</w:t>
      </w:r>
      <w:proofErr w:type="gramEnd"/>
      <w:r w:rsidR="005640E0">
        <w:t xml:space="preserve"> </w:t>
      </w:r>
      <w:r w:rsidR="00601A01" w:rsidRPr="00601A01">
        <w:t>ya sea en el techo o en playa de maniobra</w:t>
      </w:r>
      <w:r w:rsidR="005640E0">
        <w:t xml:space="preserve">, </w:t>
      </w:r>
      <w:r w:rsidR="00601A01" w:rsidRPr="00601A01">
        <w:t>en caminos pavimentados y demás</w:t>
      </w:r>
      <w:r>
        <w:t>,</w:t>
      </w:r>
      <w:r w:rsidR="00601A01" w:rsidRPr="00601A01">
        <w:t xml:space="preserve"> se co</w:t>
      </w:r>
      <w:r>
        <w:t>l</w:t>
      </w:r>
      <w:r w:rsidR="00601A01" w:rsidRPr="00601A01">
        <w:t xml:space="preserve">ecta en cañerías de </w:t>
      </w:r>
      <w:r w:rsidR="00D7361F">
        <w:t>1,</w:t>
      </w:r>
      <w:r w:rsidR="00601A01" w:rsidRPr="00601A01">
        <w:t xml:space="preserve">40 </w:t>
      </w:r>
      <w:r w:rsidR="00D7361F">
        <w:t xml:space="preserve">metros </w:t>
      </w:r>
      <w:r w:rsidR="00601A01" w:rsidRPr="00601A01">
        <w:t>de diámetro</w:t>
      </w:r>
      <w:r>
        <w:t>.</w:t>
      </w:r>
      <w:r w:rsidR="00601A01" w:rsidRPr="00601A01">
        <w:t xml:space="preserve"> </w:t>
      </w:r>
      <w:r>
        <w:t>S</w:t>
      </w:r>
      <w:r w:rsidR="00601A01" w:rsidRPr="00601A01">
        <w:t>on cañerías ralentizadoras</w:t>
      </w:r>
      <w:r>
        <w:t xml:space="preserve"> que</w:t>
      </w:r>
      <w:r w:rsidR="00601A01" w:rsidRPr="00601A01">
        <w:t xml:space="preserve"> tienen 400 m</w:t>
      </w:r>
      <w:r>
        <w:t>etros</w:t>
      </w:r>
      <w:r w:rsidR="00601A01" w:rsidRPr="00601A01">
        <w:t xml:space="preserve"> de largo</w:t>
      </w:r>
      <w:r>
        <w:t>. E</w:t>
      </w:r>
      <w:r w:rsidR="00601A01" w:rsidRPr="00601A01">
        <w:t>so ya hace de un gran pulmón</w:t>
      </w:r>
      <w:r>
        <w:t>,</w:t>
      </w:r>
      <w:r w:rsidR="00601A01" w:rsidRPr="00601A01">
        <w:t xml:space="preserve"> o sea que el agua de lluvia antes de salir del predio ya tiene un ralentizador importante</w:t>
      </w:r>
      <w:r w:rsidR="00601A01">
        <w:t xml:space="preserve">. </w:t>
      </w:r>
    </w:p>
    <w:p w:rsidR="000862FC" w:rsidRDefault="000862FC" w:rsidP="00601A01">
      <w:pPr>
        <w:ind w:firstLine="709"/>
      </w:pPr>
      <w:r w:rsidRPr="00601A01">
        <w:t>E</w:t>
      </w:r>
      <w:r w:rsidR="00601A01" w:rsidRPr="00601A01">
        <w:t>sas cañerías descargan en sendos reservorios</w:t>
      </w:r>
      <w:r w:rsidR="005640E0">
        <w:t xml:space="preserve">, </w:t>
      </w:r>
      <w:r w:rsidR="00601A01" w:rsidRPr="00601A01">
        <w:t>que son de hormigón en tanques enterrados que no están a la vista</w:t>
      </w:r>
      <w:r w:rsidR="00601A01">
        <w:t xml:space="preserve">. </w:t>
      </w:r>
      <w:r w:rsidRPr="00601A01">
        <w:t>E</w:t>
      </w:r>
      <w:r w:rsidR="00601A01" w:rsidRPr="00601A01">
        <w:t>l predio tiene una capacidad total 2200 m</w:t>
      </w:r>
      <w:r>
        <w:t>etros</w:t>
      </w:r>
      <w:r w:rsidR="00601A01" w:rsidRPr="00601A01">
        <w:t xml:space="preserve"> cúbicos de almacenaje</w:t>
      </w:r>
      <w:r w:rsidR="00601A01">
        <w:t xml:space="preserve">. </w:t>
      </w:r>
      <w:r w:rsidRPr="00601A01">
        <w:t>D</w:t>
      </w:r>
      <w:r w:rsidR="00601A01" w:rsidRPr="00601A01">
        <w:t>e ahí</w:t>
      </w:r>
      <w:r>
        <w:t>,</w:t>
      </w:r>
      <w:r w:rsidR="00601A01" w:rsidRPr="00601A01">
        <w:t xml:space="preserve"> por rebalse y gravedad salen del predio</w:t>
      </w:r>
      <w:r>
        <w:t>.</w:t>
      </w:r>
      <w:r w:rsidR="00601A01" w:rsidRPr="00601A01">
        <w:t xml:space="preserve"> Y estos reservorios tienen una salida lenta para ir vaciándose</w:t>
      </w:r>
      <w:r w:rsidR="00601A01">
        <w:t xml:space="preserve">. </w:t>
      </w:r>
      <w:r w:rsidR="00D7361F">
        <w:t>Es decir</w:t>
      </w:r>
      <w:r w:rsidR="00601A01" w:rsidRPr="00601A01">
        <w:t xml:space="preserve"> que</w:t>
      </w:r>
      <w:r w:rsidR="00D7361F">
        <w:t>,</w:t>
      </w:r>
      <w:r w:rsidR="00601A01" w:rsidRPr="00601A01">
        <w:t xml:space="preserve"> en caso de lluvia</w:t>
      </w:r>
      <w:r>
        <w:t>,</w:t>
      </w:r>
      <w:r w:rsidR="00601A01" w:rsidRPr="00601A01">
        <w:t xml:space="preserve"> el agua queda en el predio y después va saliendo</w:t>
      </w:r>
      <w:r>
        <w:t>.</w:t>
      </w:r>
      <w:r w:rsidR="00601A01" w:rsidRPr="00601A01">
        <w:t xml:space="preserve"> </w:t>
      </w:r>
      <w:r>
        <w:t>T</w:t>
      </w:r>
      <w:r w:rsidR="00601A01" w:rsidRPr="00601A01">
        <w:t xml:space="preserve">ambién está prevista la construcción de cañerías bajo la </w:t>
      </w:r>
      <w:r w:rsidR="00C71475">
        <w:t xml:space="preserve">Avenida 27 de </w:t>
      </w:r>
      <w:proofErr w:type="gramStart"/>
      <w:r w:rsidR="00C71475">
        <w:t>Febrero</w:t>
      </w:r>
      <w:proofErr w:type="gramEnd"/>
      <w:r>
        <w:t>,</w:t>
      </w:r>
      <w:r w:rsidR="00C71475">
        <w:t xml:space="preserve"> </w:t>
      </w:r>
      <w:r w:rsidR="00601A01" w:rsidRPr="00601A01">
        <w:t>qu</w:t>
      </w:r>
      <w:r>
        <w:t xml:space="preserve">e </w:t>
      </w:r>
      <w:r w:rsidR="00601A01" w:rsidRPr="00601A01">
        <w:t>va a hacer que el agua de lluvia</w:t>
      </w:r>
      <w:r w:rsidR="005640E0">
        <w:t xml:space="preserve">, </w:t>
      </w:r>
      <w:r w:rsidR="00601A01" w:rsidRPr="00601A01">
        <w:t>una vez que salga de predio</w:t>
      </w:r>
      <w:r>
        <w:t>,</w:t>
      </w:r>
      <w:r w:rsidR="00601A01" w:rsidRPr="00601A01">
        <w:t xml:space="preserve"> pase directamente al cauce del </w:t>
      </w:r>
      <w:r>
        <w:t>R</w:t>
      </w:r>
      <w:r w:rsidR="00601A01" w:rsidRPr="00601A01">
        <w:t>iachuelo y no genere ningún vuelco en la vía pública</w:t>
      </w:r>
      <w:r w:rsidR="00601A01">
        <w:t xml:space="preserve">. </w:t>
      </w:r>
    </w:p>
    <w:p w:rsidR="007A034D" w:rsidRDefault="000862FC" w:rsidP="00601A01">
      <w:pPr>
        <w:ind w:firstLine="709"/>
      </w:pPr>
      <w:r w:rsidRPr="00601A01">
        <w:t>E</w:t>
      </w:r>
      <w:r w:rsidR="00601A01" w:rsidRPr="00601A01">
        <w:t>l almacenamiento de combustible es un aspecto ínfimo en lo que es el proyecto</w:t>
      </w:r>
      <w:r w:rsidR="00601A01">
        <w:t xml:space="preserve">. </w:t>
      </w:r>
      <w:r w:rsidRPr="00601A01">
        <w:t>H</w:t>
      </w:r>
      <w:r w:rsidR="00601A01" w:rsidRPr="00601A01">
        <w:t>ay un grupo electrógeno que tiene un tanque de gasoil incorporado</w:t>
      </w:r>
      <w:r>
        <w:t>, con 500 litros de gasoil</w:t>
      </w:r>
      <w:r w:rsidR="00601A01">
        <w:t xml:space="preserve">. </w:t>
      </w:r>
      <w:r w:rsidRPr="00601A01">
        <w:t>A</w:t>
      </w:r>
      <w:r w:rsidR="00601A01" w:rsidRPr="00601A01">
        <w:t>sí</w:t>
      </w:r>
      <w:r>
        <w:t xml:space="preserve"> y</w:t>
      </w:r>
      <w:r w:rsidR="00601A01" w:rsidRPr="00601A01">
        <w:t xml:space="preserve"> todo</w:t>
      </w:r>
      <w:r w:rsidR="00D7361F">
        <w:t>,</w:t>
      </w:r>
      <w:r w:rsidR="00601A01" w:rsidRPr="00601A01">
        <w:t xml:space="preserve"> contamos para el grupo electrógeno con un recinto de contención con rejillas perimetrales y eventualmente</w:t>
      </w:r>
      <w:r>
        <w:t xml:space="preserve">, </w:t>
      </w:r>
      <w:r w:rsidR="00601A01" w:rsidRPr="00601A01">
        <w:t>en caso de derrame</w:t>
      </w:r>
      <w:r>
        <w:t>,</w:t>
      </w:r>
      <w:r w:rsidR="00601A01" w:rsidRPr="00601A01">
        <w:t xml:space="preserve"> todo eso se descarga a una cámara</w:t>
      </w:r>
      <w:r>
        <w:t xml:space="preserve"> estanca</w:t>
      </w:r>
      <w:r w:rsidR="00601A01" w:rsidRPr="00601A01">
        <w:t xml:space="preserve"> para después tratarlo</w:t>
      </w:r>
      <w:r>
        <w:t>.</w:t>
      </w:r>
      <w:r w:rsidR="00601A01" w:rsidRPr="00601A01">
        <w:t xml:space="preserve"> No hay otro almacenamiento de combustible en el predio</w:t>
      </w:r>
      <w:r w:rsidR="00601A01">
        <w:t xml:space="preserve">. </w:t>
      </w:r>
      <w:r w:rsidRPr="00601A01">
        <w:t>O</w:t>
      </w:r>
      <w:r w:rsidR="00601A01" w:rsidRPr="00601A01">
        <w:t>bviamente</w:t>
      </w:r>
      <w:r w:rsidR="005640E0">
        <w:t xml:space="preserve">, </w:t>
      </w:r>
      <w:r w:rsidR="00601A01" w:rsidRPr="00601A01">
        <w:t>el grupo electrógeno entra en un plan de verificaciones periódicas de mantenimiento preventivo</w:t>
      </w:r>
      <w:r>
        <w:t>,</w:t>
      </w:r>
      <w:r w:rsidR="00601A01" w:rsidRPr="00601A01">
        <w:t xml:space="preserve"> que verifica</w:t>
      </w:r>
      <w:r w:rsidR="007A034D">
        <w:t xml:space="preserve">, </w:t>
      </w:r>
      <w:r w:rsidR="00601A01" w:rsidRPr="00601A01">
        <w:t>además de</w:t>
      </w:r>
      <w:r w:rsidR="007A034D">
        <w:t>l</w:t>
      </w:r>
      <w:r w:rsidR="00601A01" w:rsidRPr="00601A01">
        <w:t xml:space="preserve"> funcionamiento del grupo electrógeno</w:t>
      </w:r>
      <w:r w:rsidR="007A034D">
        <w:t>,</w:t>
      </w:r>
      <w:r w:rsidR="00601A01" w:rsidRPr="00601A01">
        <w:t xml:space="preserve"> que no haya ningún derrame ni desperfecto</w:t>
      </w:r>
      <w:r w:rsidR="00601A01">
        <w:t xml:space="preserve">. </w:t>
      </w:r>
    </w:p>
    <w:p w:rsidR="007A034D" w:rsidRDefault="000862FC" w:rsidP="00601A01">
      <w:pPr>
        <w:ind w:firstLine="709"/>
      </w:pPr>
      <w:r w:rsidRPr="00601A01">
        <w:t>E</w:t>
      </w:r>
      <w:r w:rsidR="00601A01" w:rsidRPr="00601A01">
        <w:t>n cuanto a emisiones sonoras</w:t>
      </w:r>
      <w:r w:rsidR="005640E0">
        <w:t xml:space="preserve">, </w:t>
      </w:r>
      <w:r w:rsidR="00601A01" w:rsidRPr="00601A01">
        <w:t>desde el interior de las naves</w:t>
      </w:r>
      <w:r w:rsidR="00601A01">
        <w:t xml:space="preserve">, </w:t>
      </w:r>
      <w:r w:rsidR="007A034D">
        <w:t xml:space="preserve">como </w:t>
      </w:r>
      <w:r w:rsidR="00601A01" w:rsidRPr="00601A01">
        <w:t xml:space="preserve">no hay proceso </w:t>
      </w:r>
      <w:r w:rsidR="007A034D">
        <w:t>n</w:t>
      </w:r>
      <w:r w:rsidR="00601A01" w:rsidRPr="00601A01">
        <w:t>i actividad</w:t>
      </w:r>
      <w:r w:rsidR="007A034D">
        <w:t>,</w:t>
      </w:r>
      <w:r w:rsidR="00601A01" w:rsidRPr="00601A01">
        <w:t xml:space="preserve"> lo único que tenemos en el interior de las naves</w:t>
      </w:r>
      <w:r w:rsidR="007A034D">
        <w:t xml:space="preserve"> s</w:t>
      </w:r>
      <w:r w:rsidR="00601A01" w:rsidRPr="00601A01">
        <w:t>on apiladoras el</w:t>
      </w:r>
      <w:r w:rsidR="007A034D">
        <w:t>é</w:t>
      </w:r>
      <w:r w:rsidR="00601A01" w:rsidRPr="00601A01">
        <w:t>ctricas que no trasciende ruido hacia el exterior</w:t>
      </w:r>
      <w:r w:rsidR="00601A01">
        <w:t xml:space="preserve">. </w:t>
      </w:r>
      <w:r w:rsidRPr="00601A01">
        <w:t>E</w:t>
      </w:r>
      <w:r w:rsidR="00601A01" w:rsidRPr="00601A01">
        <w:t>n el exterior tenemos el ruido que pueden ocasionar los vehículos</w:t>
      </w:r>
      <w:r w:rsidR="00601A01">
        <w:t xml:space="preserve">. </w:t>
      </w:r>
      <w:r w:rsidRPr="00601A01">
        <w:t>A</w:t>
      </w:r>
      <w:r w:rsidR="00601A01" w:rsidRPr="00601A01">
        <w:t xml:space="preserve"> raíz de esto se hizo un estudio de impacto acústico</w:t>
      </w:r>
      <w:r w:rsidR="00601A01">
        <w:t xml:space="preserve">. </w:t>
      </w:r>
      <w:r w:rsidR="007A034D">
        <w:t>Se</w:t>
      </w:r>
      <w:r w:rsidR="00601A01" w:rsidRPr="00601A01">
        <w:t xml:space="preserve"> model</w:t>
      </w:r>
      <w:r w:rsidR="007A034D">
        <w:t>ó</w:t>
      </w:r>
      <w:r w:rsidR="00601A01" w:rsidRPr="00601A01">
        <w:t xml:space="preserve"> el ruido con una fuente instalada desde adentro</w:t>
      </w:r>
      <w:r w:rsidR="007A034D">
        <w:t>,</w:t>
      </w:r>
      <w:r w:rsidR="00601A01" w:rsidRPr="00601A01">
        <w:t xml:space="preserve"> </w:t>
      </w:r>
      <w:r w:rsidR="007A034D">
        <w:t xml:space="preserve">una </w:t>
      </w:r>
      <w:r w:rsidR="00601A01" w:rsidRPr="00601A01">
        <w:t xml:space="preserve">fuente </w:t>
      </w:r>
      <w:r w:rsidR="007A034D">
        <w:t>r</w:t>
      </w:r>
      <w:r w:rsidR="00601A01" w:rsidRPr="00601A01">
        <w:t>osa</w:t>
      </w:r>
      <w:r w:rsidR="007A034D">
        <w:t>,</w:t>
      </w:r>
      <w:r w:rsidR="00601A01" w:rsidRPr="00601A01">
        <w:t xml:space="preserve"> y se determinó que el impacto acústico es insignificante y queda </w:t>
      </w:r>
      <w:r w:rsidR="00D7361F">
        <w:t>en</w:t>
      </w:r>
      <w:r w:rsidR="00601A01" w:rsidRPr="00601A01">
        <w:t>mascarado por el ruido de fondo</w:t>
      </w:r>
      <w:r w:rsidR="00601A01">
        <w:t xml:space="preserve">. </w:t>
      </w:r>
      <w:r w:rsidRPr="00601A01">
        <w:t>R</w:t>
      </w:r>
      <w:r w:rsidR="00601A01" w:rsidRPr="00601A01">
        <w:t xml:space="preserve">ecuerden que estamos ubicado en la vera de la </w:t>
      </w:r>
      <w:r w:rsidR="00C71475">
        <w:t>autopista Cámpora</w:t>
      </w:r>
      <w:r w:rsidR="00601A01" w:rsidRPr="00601A01">
        <w:t xml:space="preserve"> y la </w:t>
      </w:r>
      <w:r w:rsidR="00C71475">
        <w:t xml:space="preserve">Avenida 27 de </w:t>
      </w:r>
      <w:proofErr w:type="gramStart"/>
      <w:r w:rsidR="00C71475">
        <w:t>Febrero</w:t>
      </w:r>
      <w:proofErr w:type="gramEnd"/>
      <w:r w:rsidR="005640E0">
        <w:t xml:space="preserve">, </w:t>
      </w:r>
      <w:r w:rsidR="00601A01" w:rsidRPr="00601A01">
        <w:t>con un intenso tráfico</w:t>
      </w:r>
      <w:r w:rsidR="00601A01">
        <w:t>.</w:t>
      </w:r>
    </w:p>
    <w:p w:rsidR="007A034D" w:rsidRDefault="000862FC" w:rsidP="00601A01">
      <w:pPr>
        <w:ind w:firstLine="709"/>
      </w:pPr>
      <w:r w:rsidRPr="00601A01">
        <w:t>E</w:t>
      </w:r>
      <w:r w:rsidR="00601A01" w:rsidRPr="00601A01">
        <w:t>l mismo estudio corroboró que el incremento de ruido por el tránsito es insignificante</w:t>
      </w:r>
      <w:r w:rsidR="00601A01">
        <w:t xml:space="preserve">. </w:t>
      </w:r>
      <w:r w:rsidRPr="00601A01">
        <w:t>E</w:t>
      </w:r>
      <w:r w:rsidR="00601A01" w:rsidRPr="00601A01">
        <w:t>stamos hablando de valores qu</w:t>
      </w:r>
      <w:r w:rsidR="007A034D">
        <w:t>e</w:t>
      </w:r>
      <w:r w:rsidR="00601A01" w:rsidRPr="00601A01">
        <w:t xml:space="preserve"> por modelado no llegan a </w:t>
      </w:r>
      <w:r w:rsidR="007A034D">
        <w:t>dec</w:t>
      </w:r>
      <w:r w:rsidR="00601A01" w:rsidRPr="00601A01">
        <w:t>ibeles diferenciales</w:t>
      </w:r>
      <w:r w:rsidR="00601A01">
        <w:t xml:space="preserve">. </w:t>
      </w:r>
      <w:r w:rsidR="007A034D">
        <w:t>Obviamente</w:t>
      </w:r>
      <w:r w:rsidR="00601A01">
        <w:t xml:space="preserve">, </w:t>
      </w:r>
      <w:r w:rsidR="00601A01" w:rsidRPr="00601A01">
        <w:t>con todo esto</w:t>
      </w:r>
      <w:r w:rsidR="007A034D">
        <w:t xml:space="preserve"> </w:t>
      </w:r>
      <w:r w:rsidR="00601A01" w:rsidRPr="00601A01">
        <w:t xml:space="preserve">no se transgreden las normas </w:t>
      </w:r>
      <w:r w:rsidR="007A034D">
        <w:t xml:space="preserve">del </w:t>
      </w:r>
      <w:r w:rsidR="00601A01" w:rsidRPr="00601A01">
        <w:t>decreto 640 de la ciudad de Buenos Aires</w:t>
      </w:r>
      <w:r w:rsidR="007A034D">
        <w:t>.</w:t>
      </w:r>
      <w:r w:rsidR="00601A01" w:rsidRPr="00601A01">
        <w:t xml:space="preserve"> </w:t>
      </w:r>
      <w:r w:rsidR="007A034D">
        <w:t>Y</w:t>
      </w:r>
      <w:r w:rsidR="00601A01" w:rsidRPr="00601A01">
        <w:t xml:space="preserve"> a modo de control</w:t>
      </w:r>
      <w:r w:rsidR="00601A01">
        <w:t xml:space="preserve">, </w:t>
      </w:r>
      <w:r w:rsidR="00601A01" w:rsidRPr="00601A01">
        <w:t xml:space="preserve">desde </w:t>
      </w:r>
      <w:r w:rsidR="005640E0">
        <w:t>Plaza</w:t>
      </w:r>
      <w:r w:rsidR="00601A01" w:rsidRPr="00601A01">
        <w:t xml:space="preserve"> se hará un monitoreo anual de las emisiones sonoras cumpliendo con lo reglamentado</w:t>
      </w:r>
      <w:r w:rsidR="00601A01">
        <w:t xml:space="preserve">. </w:t>
      </w:r>
    </w:p>
    <w:p w:rsidR="007A034D" w:rsidRDefault="000862FC" w:rsidP="00601A01">
      <w:pPr>
        <w:ind w:firstLine="709"/>
      </w:pPr>
      <w:r w:rsidRPr="00601A01">
        <w:lastRenderedPageBreak/>
        <w:t>E</w:t>
      </w:r>
      <w:r w:rsidR="00601A01" w:rsidRPr="00601A01">
        <w:t>n cuanto a generación de residuos</w:t>
      </w:r>
      <w:r w:rsidR="007A034D">
        <w:t xml:space="preserve">, </w:t>
      </w:r>
      <w:r w:rsidR="00601A01" w:rsidRPr="00601A01">
        <w:t xml:space="preserve">vamos a tener una generación muy baja de residuos por parte de </w:t>
      </w:r>
      <w:r w:rsidR="005640E0">
        <w:t>Plaza</w:t>
      </w:r>
      <w:r w:rsidR="00C71475">
        <w:t xml:space="preserve"> Logística</w:t>
      </w:r>
      <w:r w:rsidR="00601A01">
        <w:t xml:space="preserve">. </w:t>
      </w:r>
      <w:r w:rsidRPr="00601A01">
        <w:t>C</w:t>
      </w:r>
      <w:r w:rsidR="00601A01" w:rsidRPr="00601A01">
        <w:t xml:space="preserve">ada inquilino va a tener su generación y desde </w:t>
      </w:r>
      <w:r w:rsidR="005640E0">
        <w:t>Plaza</w:t>
      </w:r>
      <w:r w:rsidR="00601A01" w:rsidRPr="00601A01">
        <w:t xml:space="preserve"> colaboraremos en su gestión</w:t>
      </w:r>
      <w:r w:rsidR="007A034D">
        <w:t>,</w:t>
      </w:r>
      <w:r w:rsidR="00601A01" w:rsidRPr="00601A01">
        <w:t xml:space="preserve"> pero básicamente lo que se arma es un procedimiento de plan de gestión diferenciada</w:t>
      </w:r>
      <w:r w:rsidR="00601A01">
        <w:t xml:space="preserve">, </w:t>
      </w:r>
      <w:r w:rsidR="00601A01" w:rsidRPr="00601A01">
        <w:t>donde contemplamos la segregación en origen de los residuos que se generan</w:t>
      </w:r>
      <w:r w:rsidR="00601A01">
        <w:t xml:space="preserve">, </w:t>
      </w:r>
      <w:r w:rsidR="00601A01" w:rsidRPr="00601A01">
        <w:t xml:space="preserve">de lo que son </w:t>
      </w:r>
      <w:r w:rsidR="00D7361F">
        <w:t xml:space="preserve">residuos </w:t>
      </w:r>
      <w:r w:rsidR="00601A01" w:rsidRPr="00601A01">
        <w:t>reciclables y no reciclables y los que pueden considerarse peligrosos</w:t>
      </w:r>
      <w:r w:rsidR="00601A01">
        <w:t xml:space="preserve">. </w:t>
      </w:r>
      <w:r w:rsidR="007A034D">
        <w:t>Se prevé el a</w:t>
      </w:r>
      <w:r w:rsidR="00601A01" w:rsidRPr="00601A01">
        <w:t>lmacenamiento transitorio según su tipología</w:t>
      </w:r>
      <w:r w:rsidR="00D7361F">
        <w:t>,</w:t>
      </w:r>
      <w:r w:rsidR="00601A01" w:rsidRPr="00601A01">
        <w:t xml:space="preserve"> la disposición diferenciada</w:t>
      </w:r>
      <w:r w:rsidR="007A034D">
        <w:t xml:space="preserve"> y la </w:t>
      </w:r>
      <w:r w:rsidR="00601A01" w:rsidRPr="00601A01">
        <w:t xml:space="preserve">disposición </w:t>
      </w:r>
      <w:r w:rsidR="007A034D">
        <w:t>de fracción n</w:t>
      </w:r>
      <w:r w:rsidR="00601A01" w:rsidRPr="00601A01">
        <w:t xml:space="preserve">o reciclables </w:t>
      </w:r>
      <w:r w:rsidR="007A034D">
        <w:t xml:space="preserve">en </w:t>
      </w:r>
      <w:r w:rsidR="00601A01" w:rsidRPr="00601A01">
        <w:t xml:space="preserve">el </w:t>
      </w:r>
      <w:proofErr w:type="spellStart"/>
      <w:r w:rsidR="007A034D">
        <w:t>C</w:t>
      </w:r>
      <w:r w:rsidR="00601A01" w:rsidRPr="00601A01">
        <w:t>eamse</w:t>
      </w:r>
      <w:proofErr w:type="spellEnd"/>
      <w:r w:rsidR="00601A01">
        <w:t xml:space="preserve">. </w:t>
      </w:r>
      <w:r w:rsidRPr="00601A01">
        <w:t>E</w:t>
      </w:r>
      <w:r w:rsidR="00601A01" w:rsidRPr="00601A01">
        <w:t>l predio cuenta con una isla ecológica donde se procede a preparar los bultos que después se derivan</w:t>
      </w:r>
      <w:r w:rsidR="005640E0">
        <w:t xml:space="preserve">, </w:t>
      </w:r>
      <w:r w:rsidR="00601A01" w:rsidRPr="00601A01">
        <w:t xml:space="preserve">ya sean de cartón o </w:t>
      </w:r>
      <w:proofErr w:type="gramStart"/>
      <w:r w:rsidR="007A034D">
        <w:t>film</w:t>
      </w:r>
      <w:proofErr w:type="gramEnd"/>
      <w:r w:rsidR="007A034D">
        <w:t>,</w:t>
      </w:r>
      <w:r w:rsidR="00601A01" w:rsidRPr="00601A01">
        <w:t xml:space="preserve"> pero también </w:t>
      </w:r>
      <w:r w:rsidR="00D7361F">
        <w:t xml:space="preserve">una </w:t>
      </w:r>
      <w:r w:rsidR="00601A01" w:rsidRPr="00601A01">
        <w:t>pequeña generación</w:t>
      </w:r>
      <w:r w:rsidR="007A034D">
        <w:t xml:space="preserve">, </w:t>
      </w:r>
      <w:r w:rsidR="00601A01" w:rsidRPr="00601A01">
        <w:t>como pueden ser papel de oficina</w:t>
      </w:r>
      <w:r w:rsidR="007A034D">
        <w:t>,</w:t>
      </w:r>
      <w:r w:rsidR="00601A01" w:rsidRPr="00601A01">
        <w:t xml:space="preserve"> botellas plásticas y demás</w:t>
      </w:r>
      <w:r w:rsidR="007A034D">
        <w:t>.</w:t>
      </w:r>
    </w:p>
    <w:p w:rsidR="007A034D" w:rsidRDefault="007A034D" w:rsidP="00601A01">
      <w:pPr>
        <w:ind w:firstLine="709"/>
      </w:pPr>
      <w:r>
        <w:t>R</w:t>
      </w:r>
      <w:r w:rsidR="00601A01" w:rsidRPr="00601A01">
        <w:t>especto de residuos peligrosos</w:t>
      </w:r>
      <w:r w:rsidR="005640E0">
        <w:t xml:space="preserve">, </w:t>
      </w:r>
      <w:r w:rsidR="00601A01" w:rsidRPr="00601A01">
        <w:t>están asociados a un mantenimiento</w:t>
      </w:r>
      <w:r>
        <w:t xml:space="preserve"> </w:t>
      </w:r>
      <w:r w:rsidR="00601A01" w:rsidRPr="00601A01">
        <w:t>del predio</w:t>
      </w:r>
      <w:r w:rsidR="00601A01">
        <w:t xml:space="preserve">. </w:t>
      </w:r>
      <w:r w:rsidR="000862FC" w:rsidRPr="00601A01">
        <w:t>L</w:t>
      </w:r>
      <w:r w:rsidR="00601A01" w:rsidRPr="00601A01">
        <w:t xml:space="preserve">a </w:t>
      </w:r>
      <w:r>
        <w:t xml:space="preserve">generación </w:t>
      </w:r>
      <w:r w:rsidR="00601A01" w:rsidRPr="00601A01">
        <w:t>es mínima</w:t>
      </w:r>
      <w:r w:rsidR="00601A01">
        <w:t xml:space="preserve">. </w:t>
      </w:r>
      <w:r w:rsidR="00D7361F">
        <w:t xml:space="preserve">Por </w:t>
      </w:r>
      <w:r w:rsidR="00601A01" w:rsidRPr="00601A01">
        <w:t xml:space="preserve">la experiencia de cinco parques operativos de </w:t>
      </w:r>
      <w:r w:rsidR="005640E0">
        <w:t>Plaza</w:t>
      </w:r>
      <w:r w:rsidR="00C71475">
        <w:t xml:space="preserve"> Logística</w:t>
      </w:r>
      <w:r w:rsidR="00D7361F">
        <w:t>, c</w:t>
      </w:r>
      <w:r w:rsidR="00601A01" w:rsidRPr="00601A01">
        <w:t>onocemos c</w:t>
      </w:r>
      <w:r>
        <w:t>ó</w:t>
      </w:r>
      <w:r w:rsidR="00601A01" w:rsidRPr="00601A01">
        <w:t>mo funciona</w:t>
      </w:r>
      <w:r w:rsidR="00601A01">
        <w:t xml:space="preserve">. </w:t>
      </w:r>
      <w:r w:rsidR="000862FC" w:rsidRPr="00601A01">
        <w:t>E</w:t>
      </w:r>
      <w:r w:rsidR="00601A01" w:rsidRPr="00601A01">
        <w:t>stamos hablando de residuos peligrosos</w:t>
      </w:r>
      <w:r w:rsidR="005640E0">
        <w:t xml:space="preserve">, </w:t>
      </w:r>
      <w:r w:rsidR="00601A01" w:rsidRPr="00601A01">
        <w:t>como latas con resto de pinturas</w:t>
      </w:r>
      <w:r w:rsidR="005640E0">
        <w:t xml:space="preserve">, </w:t>
      </w:r>
      <w:r w:rsidR="00601A01" w:rsidRPr="00601A01">
        <w:t>trapos o guantes</w:t>
      </w:r>
      <w:r w:rsidR="00601A01">
        <w:t xml:space="preserve">. </w:t>
      </w:r>
      <w:r w:rsidR="000862FC" w:rsidRPr="00601A01">
        <w:t>H</w:t>
      </w:r>
      <w:r w:rsidR="00601A01" w:rsidRPr="00601A01">
        <w:t>ay una generación que por año no debe de llegar a los 400 kilos por año</w:t>
      </w:r>
      <w:r w:rsidR="00601A01">
        <w:t xml:space="preserve">. </w:t>
      </w:r>
      <w:r w:rsidR="000862FC" w:rsidRPr="00601A01">
        <w:t>L</w:t>
      </w:r>
      <w:r w:rsidR="00601A01" w:rsidRPr="00601A01">
        <w:t xml:space="preserve">o que se hace </w:t>
      </w:r>
      <w:r>
        <w:t>e</w:t>
      </w:r>
      <w:r w:rsidR="00601A01" w:rsidRPr="00601A01">
        <w:t xml:space="preserve">s un retiro por año de esos </w:t>
      </w:r>
      <w:r>
        <w:t xml:space="preserve">residuos </w:t>
      </w:r>
      <w:r w:rsidR="00601A01" w:rsidRPr="00601A01">
        <w:t>que se almacenan adecuadamente en un depósito para residuos peligrosos</w:t>
      </w:r>
      <w:r>
        <w:t>.</w:t>
      </w:r>
      <w:r w:rsidR="00601A01" w:rsidRPr="00601A01">
        <w:t xml:space="preserve"> </w:t>
      </w:r>
      <w:r>
        <w:t>Y</w:t>
      </w:r>
      <w:r w:rsidR="00601A01" w:rsidRPr="00601A01">
        <w:t xml:space="preserve"> ese retiro se realiza con transportistas y operadores habilitados</w:t>
      </w:r>
      <w:r w:rsidR="00601A01">
        <w:t xml:space="preserve">. </w:t>
      </w:r>
    </w:p>
    <w:p w:rsidR="007A034D" w:rsidRDefault="000862FC" w:rsidP="00601A01">
      <w:pPr>
        <w:ind w:firstLine="709"/>
      </w:pPr>
      <w:r w:rsidRPr="00601A01">
        <w:t>A</w:t>
      </w:r>
      <w:r w:rsidR="00601A01" w:rsidRPr="00601A01">
        <w:t>demás</w:t>
      </w:r>
      <w:r w:rsidR="007A034D">
        <w:t>,</w:t>
      </w:r>
      <w:r w:rsidR="00601A01" w:rsidRPr="00601A01">
        <w:t xml:space="preserve"> se hace un control y seguimiento y acompañamiento a los inquilinos en lo que es la gestión ambiental en general</w:t>
      </w:r>
      <w:r w:rsidR="005640E0">
        <w:t xml:space="preserve">, </w:t>
      </w:r>
      <w:r w:rsidR="00601A01" w:rsidRPr="00601A01">
        <w:t>y en cuestiones de seguridad e higiene</w:t>
      </w:r>
      <w:r w:rsidR="00601A01">
        <w:t xml:space="preserve">. </w:t>
      </w:r>
      <w:r w:rsidRPr="00601A01">
        <w:t>P</w:t>
      </w:r>
      <w:r w:rsidR="00601A01" w:rsidRPr="00601A01">
        <w:t>articularmente en los residuos</w:t>
      </w:r>
      <w:r w:rsidR="005640E0">
        <w:t xml:space="preserve">, </w:t>
      </w:r>
      <w:r w:rsidR="00601A01" w:rsidRPr="00601A01">
        <w:t>brindamos asesoramiento y damos apoyo</w:t>
      </w:r>
      <w:r w:rsidR="007A034D">
        <w:t>,</w:t>
      </w:r>
      <w:r w:rsidR="00601A01" w:rsidRPr="00601A01">
        <w:t xml:space="preserve"> incluso brindamos servicios en el caso en que ellos necesiten que colaboremos con ellos</w:t>
      </w:r>
      <w:r w:rsidR="005640E0">
        <w:t xml:space="preserve">, </w:t>
      </w:r>
      <w:r w:rsidR="00601A01" w:rsidRPr="00601A01">
        <w:t>principalmente en lo que hace a la gestión del cartón</w:t>
      </w:r>
      <w:r w:rsidR="00601A01">
        <w:t xml:space="preserve">. </w:t>
      </w:r>
    </w:p>
    <w:p w:rsidR="00B72DDB" w:rsidRDefault="000862FC" w:rsidP="00601A01">
      <w:pPr>
        <w:ind w:firstLine="709"/>
      </w:pPr>
      <w:r w:rsidRPr="00601A01">
        <w:t>R</w:t>
      </w:r>
      <w:r w:rsidR="00601A01" w:rsidRPr="00601A01">
        <w:t>especto del tránsito vehicular</w:t>
      </w:r>
      <w:r w:rsidR="005640E0">
        <w:t xml:space="preserve">, </w:t>
      </w:r>
      <w:r w:rsidR="00601A01" w:rsidRPr="00601A01">
        <w:t>el predio está implantado en una red de tránsito pesado de la ciudad de Buenos Aires</w:t>
      </w:r>
      <w:r w:rsidR="005640E0">
        <w:t>,</w:t>
      </w:r>
      <w:r w:rsidR="00601A01" w:rsidRPr="00601A01">
        <w:t xml:space="preserve"> la </w:t>
      </w:r>
      <w:r w:rsidR="00C71475">
        <w:t xml:space="preserve">Avenida 27 de </w:t>
      </w:r>
      <w:proofErr w:type="gramStart"/>
      <w:r w:rsidR="00C71475">
        <w:t>Febrero</w:t>
      </w:r>
      <w:proofErr w:type="gramEnd"/>
      <w:r w:rsidR="00C71475">
        <w:t xml:space="preserve"> </w:t>
      </w:r>
      <w:r w:rsidR="00601A01" w:rsidRPr="00601A01">
        <w:t xml:space="preserve">y </w:t>
      </w:r>
      <w:r w:rsidR="00C71475">
        <w:t>autopista Cámpora</w:t>
      </w:r>
      <w:r w:rsidR="007A034D">
        <w:t xml:space="preserve">, que </w:t>
      </w:r>
      <w:r w:rsidR="00601A01" w:rsidRPr="00601A01">
        <w:t>son las vías directas de utilización del proyecto</w:t>
      </w:r>
      <w:r w:rsidR="00601A01">
        <w:t xml:space="preserve">. </w:t>
      </w:r>
      <w:r w:rsidRPr="00601A01">
        <w:t>E</w:t>
      </w:r>
      <w:r w:rsidR="00601A01" w:rsidRPr="00601A01">
        <w:t xml:space="preserve">l acceso al predio se realiza </w:t>
      </w:r>
      <w:r w:rsidR="00D7361F">
        <w:t>por</w:t>
      </w:r>
      <w:r w:rsidR="00601A01" w:rsidRPr="00601A01">
        <w:t xml:space="preserve"> la </w:t>
      </w:r>
      <w:r w:rsidR="00C71475">
        <w:t xml:space="preserve">Avenida 27 de </w:t>
      </w:r>
      <w:proofErr w:type="gramStart"/>
      <w:r w:rsidR="00C71475">
        <w:t>Febrero</w:t>
      </w:r>
      <w:proofErr w:type="gramEnd"/>
      <w:r w:rsidR="005640E0">
        <w:t xml:space="preserve">, </w:t>
      </w:r>
      <w:r w:rsidR="00601A01" w:rsidRPr="00601A01">
        <w:t>qu</w:t>
      </w:r>
      <w:r w:rsidR="007A034D">
        <w:t>e</w:t>
      </w:r>
      <w:r w:rsidR="00601A01" w:rsidRPr="00601A01">
        <w:t xml:space="preserve"> es un acceso único</w:t>
      </w:r>
      <w:r w:rsidR="00743EA1">
        <w:t>,</w:t>
      </w:r>
      <w:r w:rsidR="00601A01" w:rsidRPr="00601A01">
        <w:t xml:space="preserve"> o sea</w:t>
      </w:r>
      <w:r w:rsidR="00743EA1">
        <w:t xml:space="preserve"> que</w:t>
      </w:r>
      <w:r w:rsidR="005640E0">
        <w:t xml:space="preserve"> </w:t>
      </w:r>
      <w:r w:rsidR="00601A01" w:rsidRPr="00601A01">
        <w:t>por el mismo lugar tenemos el movimiento de todos los vehículos que ingresan y egresan del predio</w:t>
      </w:r>
      <w:r w:rsidR="00601A01">
        <w:t xml:space="preserve">. </w:t>
      </w:r>
      <w:r w:rsidR="007A034D">
        <w:t>¿</w:t>
      </w:r>
      <w:r w:rsidRPr="00601A01">
        <w:t>Q</w:t>
      </w:r>
      <w:r w:rsidR="00601A01" w:rsidRPr="00601A01">
        <w:t>u</w:t>
      </w:r>
      <w:r w:rsidR="007A034D">
        <w:t>é</w:t>
      </w:r>
      <w:r w:rsidR="00601A01" w:rsidRPr="00601A01">
        <w:t xml:space="preserve"> tenemos de particular</w:t>
      </w:r>
      <w:r w:rsidR="007A034D">
        <w:t>?</w:t>
      </w:r>
      <w:r w:rsidR="00601A01" w:rsidRPr="00601A01">
        <w:t xml:space="preserve"> </w:t>
      </w:r>
      <w:r w:rsidR="007A034D">
        <w:t>L</w:t>
      </w:r>
      <w:r w:rsidR="00601A01" w:rsidRPr="00601A01">
        <w:t>os camiones ingresa</w:t>
      </w:r>
      <w:r w:rsidR="00D7361F">
        <w:t>n</w:t>
      </w:r>
      <w:r w:rsidR="00601A01" w:rsidRPr="00601A01">
        <w:t xml:space="preserve"> al predio sin control previo</w:t>
      </w:r>
      <w:r w:rsidR="00D7361F">
        <w:t>,</w:t>
      </w:r>
      <w:r w:rsidR="00601A01" w:rsidRPr="00601A01">
        <w:t xml:space="preserve"> o sea</w:t>
      </w:r>
      <w:r w:rsidR="00D7361F">
        <w:t>,</w:t>
      </w:r>
      <w:r w:rsidR="00601A01" w:rsidRPr="00601A01">
        <w:t xml:space="preserve"> directamente tienen acceso</w:t>
      </w:r>
      <w:r w:rsidR="00601A01">
        <w:t xml:space="preserve">. </w:t>
      </w:r>
      <w:r w:rsidRPr="00601A01">
        <w:t>U</w:t>
      </w:r>
      <w:r w:rsidR="00601A01" w:rsidRPr="00601A01">
        <w:t>na vez que están dentro del predio tienen ahí el control de vigilancia</w:t>
      </w:r>
      <w:r w:rsidR="00601A01">
        <w:t xml:space="preserve">. </w:t>
      </w:r>
      <w:r w:rsidRPr="00601A01">
        <w:t>E</w:t>
      </w:r>
      <w:r w:rsidR="00601A01" w:rsidRPr="00601A01">
        <w:t>sto favorece que no se genera una acumulación de vehículos en la vía pública</w:t>
      </w:r>
      <w:r w:rsidR="00601A01">
        <w:t xml:space="preserve">, </w:t>
      </w:r>
      <w:r w:rsidR="00601A01" w:rsidRPr="00601A01">
        <w:t xml:space="preserve">porque en otros predios </w:t>
      </w:r>
      <w:r w:rsidR="00D7361F">
        <w:t xml:space="preserve">con </w:t>
      </w:r>
      <w:r w:rsidR="00601A01" w:rsidRPr="00601A01">
        <w:t xml:space="preserve">la vigilancia en </w:t>
      </w:r>
      <w:r w:rsidR="007A034D">
        <w:t>puerta,</w:t>
      </w:r>
      <w:r w:rsidR="00601A01" w:rsidRPr="00601A01">
        <w:t xml:space="preserve"> mientras un camión hace el trámite </w:t>
      </w:r>
      <w:r w:rsidR="00743EA1">
        <w:t>hay</w:t>
      </w:r>
      <w:r w:rsidR="00601A01" w:rsidRPr="00601A01">
        <w:t xml:space="preserve"> dos o tres vehículos esperando para entrar</w:t>
      </w:r>
      <w:r w:rsidR="00601A01">
        <w:t xml:space="preserve">. </w:t>
      </w:r>
      <w:r w:rsidRPr="00601A01">
        <w:t>E</w:t>
      </w:r>
      <w:r w:rsidR="00601A01" w:rsidRPr="00601A01">
        <w:t>se es el beneficio de tener vigilancia adentro y acceso directo</w:t>
      </w:r>
      <w:r w:rsidR="00601A01">
        <w:t xml:space="preserve">. </w:t>
      </w:r>
      <w:r w:rsidRPr="00601A01">
        <w:t>H</w:t>
      </w:r>
      <w:r w:rsidR="00601A01" w:rsidRPr="00601A01">
        <w:t>ay playa de estacionam</w:t>
      </w:r>
      <w:r w:rsidR="007A034D">
        <w:t>iento para transporte y automóviles. Este parque</w:t>
      </w:r>
      <w:r w:rsidR="00D7361F">
        <w:t>,</w:t>
      </w:r>
      <w:r w:rsidR="007A034D">
        <w:t xml:space="preserve"> en particular</w:t>
      </w:r>
      <w:r w:rsidR="00D7361F">
        <w:t>,</w:t>
      </w:r>
      <w:r w:rsidR="007A034D">
        <w:t xml:space="preserve"> tendrá preponderancia de transporte mediano y no camiones de gran porte. Estamos hablando </w:t>
      </w:r>
      <w:r w:rsidR="00D7361F">
        <w:t>de que</w:t>
      </w:r>
      <w:r w:rsidR="007A034D">
        <w:t xml:space="preserve"> dos tercios de flujo </w:t>
      </w:r>
      <w:r w:rsidR="00D7361F">
        <w:t>será de</w:t>
      </w:r>
      <w:r w:rsidR="007A034D">
        <w:t xml:space="preserve"> transporte mediano o algo similar a transporte de menor porte. </w:t>
      </w:r>
    </w:p>
    <w:p w:rsidR="004E1D4C" w:rsidRDefault="007A034D" w:rsidP="00601A01">
      <w:pPr>
        <w:ind w:firstLine="709"/>
      </w:pPr>
      <w:r>
        <w:t xml:space="preserve">Se hizo un estudio de tránsito que midió los niveles </w:t>
      </w:r>
      <w:r w:rsidR="00743EA1">
        <w:t>de servicios actuales</w:t>
      </w:r>
      <w:r w:rsidR="00B72DDB">
        <w:t>. Partimos de la base</w:t>
      </w:r>
      <w:r w:rsidR="00743EA1">
        <w:t xml:space="preserve"> de</w:t>
      </w:r>
      <w:r w:rsidR="00B72DDB">
        <w:t xml:space="preserve"> que los niveles de los servicios actuales son adecuados. Estamos en niveles A y B, que son niveles de no saturación.</w:t>
      </w:r>
      <w:r w:rsidR="00743EA1">
        <w:t xml:space="preserve"> L</w:t>
      </w:r>
      <w:r w:rsidR="00B72DDB" w:rsidRPr="00B72DDB">
        <w:t xml:space="preserve">a </w:t>
      </w:r>
      <w:r w:rsidR="00743EA1">
        <w:t xml:space="preserve">clasificación </w:t>
      </w:r>
      <w:r w:rsidR="00B72DDB" w:rsidRPr="00B72DDB">
        <w:t xml:space="preserve">es de la </w:t>
      </w:r>
      <w:r w:rsidR="00743EA1">
        <w:t>A</w:t>
      </w:r>
      <w:r w:rsidR="00B72DDB" w:rsidRPr="00B72DDB">
        <w:t xml:space="preserve"> hasta la </w:t>
      </w:r>
      <w:r w:rsidR="00743EA1">
        <w:t>F.</w:t>
      </w:r>
      <w:r w:rsidR="00B72DDB" w:rsidRPr="00B72DDB">
        <w:t xml:space="preserve"> </w:t>
      </w:r>
      <w:r w:rsidR="00743EA1">
        <w:t>T</w:t>
      </w:r>
      <w:r w:rsidR="00B72DDB" w:rsidRPr="00B72DDB">
        <w:t xml:space="preserve">enemos niveles de servicios </w:t>
      </w:r>
      <w:r w:rsidR="00743EA1">
        <w:t>A</w:t>
      </w:r>
      <w:r w:rsidR="00B72DDB" w:rsidRPr="00B72DDB">
        <w:t xml:space="preserve"> y </w:t>
      </w:r>
      <w:r w:rsidR="00743EA1">
        <w:t>B,</w:t>
      </w:r>
      <w:r w:rsidR="00B72DDB" w:rsidRPr="00B72DDB">
        <w:t xml:space="preserve"> y con el proyecto no se mueve esa clasificación</w:t>
      </w:r>
      <w:r w:rsidR="00743EA1">
        <w:t>. T</w:t>
      </w:r>
      <w:r w:rsidR="00B72DDB" w:rsidRPr="00B72DDB">
        <w:t xml:space="preserve">engamos en cuenta que la red de influencia </w:t>
      </w:r>
      <w:r w:rsidR="00743EA1">
        <w:t xml:space="preserve">tiene </w:t>
      </w:r>
      <w:r w:rsidR="00B72DDB" w:rsidRPr="00B72DDB">
        <w:t xml:space="preserve">una circulación de 7000 vehículos por día y en </w:t>
      </w:r>
      <w:r w:rsidR="00743EA1" w:rsidRPr="00B72DDB">
        <w:t xml:space="preserve">Plaza Logística </w:t>
      </w:r>
      <w:r w:rsidR="00B72DDB" w:rsidRPr="00B72DDB">
        <w:t>estamos soportando unos 60 vehículos de transporte por día</w:t>
      </w:r>
      <w:r w:rsidR="00743EA1">
        <w:t xml:space="preserve">, </w:t>
      </w:r>
      <w:r w:rsidR="00B72DDB" w:rsidRPr="00B72DDB">
        <w:t>entre autos particulares y de visita</w:t>
      </w:r>
      <w:r w:rsidR="00743EA1">
        <w:t xml:space="preserve">. </w:t>
      </w:r>
      <w:r w:rsidR="00B72DDB" w:rsidRPr="00B72DDB">
        <w:t xml:space="preserve"> </w:t>
      </w:r>
      <w:r w:rsidR="00610E5A">
        <w:t>E</w:t>
      </w:r>
      <w:r w:rsidR="00B72DDB" w:rsidRPr="00B72DDB">
        <w:t>n autos</w:t>
      </w:r>
      <w:r w:rsidR="00610E5A">
        <w:t xml:space="preserve">, </w:t>
      </w:r>
      <w:r w:rsidR="00B72DDB" w:rsidRPr="00B72DDB">
        <w:t xml:space="preserve">tenemos unos 90 autos por </w:t>
      </w:r>
      <w:r w:rsidR="00610E5A">
        <w:t>día. E</w:t>
      </w:r>
      <w:r w:rsidR="00B72DDB" w:rsidRPr="00B72DDB">
        <w:t>n total</w:t>
      </w:r>
      <w:r w:rsidR="00610E5A">
        <w:t>,</w:t>
      </w:r>
      <w:r w:rsidR="00B72DDB" w:rsidRPr="00B72DDB">
        <w:t xml:space="preserve"> serían unos 150 vehículos por día para una red en la que están circulando 7000 vehículos por día</w:t>
      </w:r>
      <w:r w:rsidR="00610E5A">
        <w:t>.</w:t>
      </w:r>
      <w:r w:rsidR="00B72DDB" w:rsidRPr="00B72DDB">
        <w:t xml:space="preserve"> </w:t>
      </w:r>
    </w:p>
    <w:p w:rsidR="00CE1461" w:rsidRDefault="004E1D4C" w:rsidP="00601A01">
      <w:pPr>
        <w:ind w:firstLine="709"/>
      </w:pPr>
      <w:r>
        <w:t>E</w:t>
      </w:r>
      <w:r w:rsidR="00B72DDB" w:rsidRPr="00B72DDB">
        <w:t>l proyecto incluye</w:t>
      </w:r>
      <w:r>
        <w:t>,</w:t>
      </w:r>
      <w:r w:rsidR="00B72DDB" w:rsidRPr="00B72DDB">
        <w:t xml:space="preserve"> aunque no está en vigencia hoy en día</w:t>
      </w:r>
      <w:r>
        <w:t>,</w:t>
      </w:r>
      <w:r w:rsidR="00B72DDB" w:rsidRPr="00B72DDB">
        <w:t xml:space="preserve"> una dársena de giro en la </w:t>
      </w:r>
      <w:r>
        <w:t>A</w:t>
      </w:r>
      <w:r w:rsidR="00B72DDB" w:rsidRPr="00B72DDB">
        <w:t xml:space="preserve">venida 27 de </w:t>
      </w:r>
      <w:proofErr w:type="gramStart"/>
      <w:r>
        <w:t>F</w:t>
      </w:r>
      <w:r w:rsidR="00B72DDB" w:rsidRPr="00B72DDB">
        <w:t>ebrero</w:t>
      </w:r>
      <w:proofErr w:type="gramEnd"/>
      <w:r>
        <w:t xml:space="preserve">, para </w:t>
      </w:r>
      <w:r w:rsidR="00B72DDB" w:rsidRPr="00B72DDB">
        <w:t xml:space="preserve">los que circulan desde puente La </w:t>
      </w:r>
      <w:r w:rsidR="00552CFE">
        <w:t>N</w:t>
      </w:r>
      <w:r w:rsidR="00B72DDB" w:rsidRPr="00B72DDB">
        <w:t>oria hasta puente Sáenz</w:t>
      </w:r>
      <w:r w:rsidR="00552CFE">
        <w:t>.</w:t>
      </w:r>
      <w:r w:rsidR="00B72DDB" w:rsidRPr="00B72DDB">
        <w:t xml:space="preserve"> </w:t>
      </w:r>
      <w:r w:rsidR="00552CFE">
        <w:t>L</w:t>
      </w:r>
      <w:r w:rsidR="00B72DDB" w:rsidRPr="00B72DDB">
        <w:t>a dársena de giro va a estar en la margen izquierda</w:t>
      </w:r>
      <w:r w:rsidR="00552CFE">
        <w:t xml:space="preserve">, </w:t>
      </w:r>
      <w:r w:rsidR="00B72DDB" w:rsidRPr="00B72DDB">
        <w:t xml:space="preserve">o sea que no genera </w:t>
      </w:r>
      <w:r w:rsidR="00552CFE">
        <w:t xml:space="preserve">interrupciones: </w:t>
      </w:r>
      <w:r w:rsidR="00B72DDB" w:rsidRPr="00B72DDB">
        <w:t xml:space="preserve">cuando </w:t>
      </w:r>
      <w:r w:rsidR="00B72DDB" w:rsidRPr="00B72DDB">
        <w:lastRenderedPageBreak/>
        <w:t>está el pase habilitado para ellos</w:t>
      </w:r>
      <w:r w:rsidR="00552CFE">
        <w:t xml:space="preserve">, </w:t>
      </w:r>
      <w:r w:rsidR="00B72DDB" w:rsidRPr="00B72DDB">
        <w:t>se mantiene el flujo</w:t>
      </w:r>
      <w:r w:rsidR="00552CFE">
        <w:t xml:space="preserve">. Ese </w:t>
      </w:r>
      <w:r w:rsidR="00B72DDB" w:rsidRPr="00B72DDB">
        <w:t xml:space="preserve">semáforo obviamente estará sincronizado con </w:t>
      </w:r>
      <w:r w:rsidR="00552CFE">
        <w:t xml:space="preserve">el </w:t>
      </w:r>
      <w:r w:rsidR="00B72DDB" w:rsidRPr="00B72DDB">
        <w:t>siguiente semáforo</w:t>
      </w:r>
      <w:r w:rsidR="00552CFE">
        <w:t>, que está en el cruce con Pergamino.</w:t>
      </w:r>
      <w:r w:rsidR="00552CFE" w:rsidRPr="00B72DDB">
        <w:t xml:space="preserve"> </w:t>
      </w:r>
      <w:r w:rsidR="00552CFE">
        <w:t>S</w:t>
      </w:r>
      <w:r w:rsidR="00B72DDB" w:rsidRPr="00B72DDB">
        <w:t xml:space="preserve">e verifica </w:t>
      </w:r>
      <w:r w:rsidR="00552CFE">
        <w:t xml:space="preserve">con </w:t>
      </w:r>
      <w:r w:rsidR="00B72DDB" w:rsidRPr="00B72DDB">
        <w:t>este semáforo</w:t>
      </w:r>
      <w:r w:rsidR="00552CFE">
        <w:t xml:space="preserve"> no solo que</w:t>
      </w:r>
      <w:r w:rsidR="00B72DDB" w:rsidRPr="00B72DDB">
        <w:t xml:space="preserve"> no afecta el tráfico</w:t>
      </w:r>
      <w:r w:rsidR="00552CFE">
        <w:t>,</w:t>
      </w:r>
      <w:r w:rsidR="00B72DDB" w:rsidRPr="00B72DDB">
        <w:t xml:space="preserve"> sino que</w:t>
      </w:r>
      <w:r w:rsidR="00552CFE">
        <w:t>,</w:t>
      </w:r>
      <w:r w:rsidR="00B72DDB" w:rsidRPr="00B72DDB">
        <w:t xml:space="preserve"> en algunos casos</w:t>
      </w:r>
      <w:r w:rsidR="00552CFE">
        <w:t>,</w:t>
      </w:r>
      <w:r w:rsidR="00B72DDB" w:rsidRPr="00B72DDB">
        <w:t xml:space="preserve"> puede mejorar la situación</w:t>
      </w:r>
      <w:r w:rsidR="00F85783">
        <w:t xml:space="preserve">, </w:t>
      </w:r>
      <w:r w:rsidR="00B72DDB" w:rsidRPr="00B72DDB">
        <w:t>principalmente</w:t>
      </w:r>
      <w:r w:rsidR="00F85783">
        <w:t>,</w:t>
      </w:r>
      <w:r w:rsidR="00B72DDB" w:rsidRPr="00B72DDB">
        <w:t xml:space="preserve"> en la rotonda de la </w:t>
      </w:r>
      <w:r w:rsidR="00F85783">
        <w:t>A</w:t>
      </w:r>
      <w:r w:rsidR="00B72DDB" w:rsidRPr="00B72DDB">
        <w:t xml:space="preserve">venida 27 de </w:t>
      </w:r>
      <w:proofErr w:type="gramStart"/>
      <w:r w:rsidR="00F85783">
        <w:t>F</w:t>
      </w:r>
      <w:r w:rsidR="00B72DDB" w:rsidRPr="00B72DDB">
        <w:t>ebrero</w:t>
      </w:r>
      <w:proofErr w:type="gramEnd"/>
      <w:r w:rsidR="00B72DDB" w:rsidRPr="00B72DDB">
        <w:t xml:space="preserve"> y la autopista </w:t>
      </w:r>
      <w:r w:rsidR="00CE1461">
        <w:t>C</w:t>
      </w:r>
      <w:r w:rsidR="00B72DDB" w:rsidRPr="00B72DDB">
        <w:t>ámpora</w:t>
      </w:r>
      <w:r w:rsidR="00CE1461">
        <w:t>,</w:t>
      </w:r>
      <w:r w:rsidR="00B72DDB" w:rsidRPr="00B72DDB">
        <w:t xml:space="preserve"> donde el corte de semáforo en la puerta de </w:t>
      </w:r>
      <w:r w:rsidR="00CE1461" w:rsidRPr="00B72DDB">
        <w:t xml:space="preserve">Plaza Logística </w:t>
      </w:r>
      <w:r w:rsidR="00CE1461">
        <w:t xml:space="preserve">permitirá </w:t>
      </w:r>
      <w:r w:rsidR="00B72DDB" w:rsidRPr="00B72DDB">
        <w:t>facilit</w:t>
      </w:r>
      <w:r w:rsidR="00CE1461">
        <w:t>ar</w:t>
      </w:r>
      <w:r w:rsidR="00B72DDB" w:rsidRPr="00B72DDB">
        <w:t xml:space="preserve"> no s</w:t>
      </w:r>
      <w:r w:rsidR="00CE1461">
        <w:t>o</w:t>
      </w:r>
      <w:r w:rsidR="00B72DDB" w:rsidRPr="00B72DDB">
        <w:t xml:space="preserve">lo los niveles de servicios sino la seguridad de los vehículos que quieren doblar desde 27 de febrero hacia la autopista </w:t>
      </w:r>
      <w:r w:rsidR="00CE1461">
        <w:t>C</w:t>
      </w:r>
      <w:r w:rsidR="00B72DDB" w:rsidRPr="00B72DDB">
        <w:t>ámpora</w:t>
      </w:r>
      <w:r w:rsidR="00CE1461">
        <w:t>.</w:t>
      </w:r>
      <w:r w:rsidR="00B72DDB" w:rsidRPr="00B72DDB">
        <w:t xml:space="preserve"> </w:t>
      </w:r>
    </w:p>
    <w:p w:rsidR="00652718" w:rsidRDefault="00652718" w:rsidP="00601A01">
      <w:pPr>
        <w:ind w:firstLine="709"/>
      </w:pPr>
      <w:r>
        <w:t>Respecto de</w:t>
      </w:r>
      <w:r w:rsidR="00B72DDB" w:rsidRPr="00B72DDB">
        <w:t>l impacto visual</w:t>
      </w:r>
      <w:r>
        <w:t>, recuerd</w:t>
      </w:r>
      <w:r w:rsidR="00D7361F">
        <w:t>e</w:t>
      </w:r>
      <w:r>
        <w:t xml:space="preserve">n </w:t>
      </w:r>
      <w:r w:rsidR="00B72DDB" w:rsidRPr="00B72DDB">
        <w:t>las foto</w:t>
      </w:r>
      <w:r>
        <w:t>s</w:t>
      </w:r>
      <w:r w:rsidR="00B72DDB" w:rsidRPr="00B72DDB">
        <w:t xml:space="preserve"> de lo que había en el predio</w:t>
      </w:r>
      <w:r>
        <w:t>. Obviamente, significa</w:t>
      </w:r>
      <w:r w:rsidR="00B72DDB" w:rsidRPr="00B72DDB">
        <w:t xml:space="preserve"> una mejora en la comparativa</w:t>
      </w:r>
      <w:r>
        <w:t>. E</w:t>
      </w:r>
      <w:r w:rsidR="00B72DDB" w:rsidRPr="00B72DDB">
        <w:t>l predio está adecuado a los usos de la zona</w:t>
      </w:r>
      <w:r>
        <w:t>.</w:t>
      </w:r>
      <w:r w:rsidR="00B72DDB" w:rsidRPr="00B72DDB">
        <w:t xml:space="preserve"> No es un predio ubicado en una zona no apta donde haya casas residenciales de piso bajo y demás</w:t>
      </w:r>
      <w:r>
        <w:t>. E</w:t>
      </w:r>
      <w:r w:rsidR="00B72DDB" w:rsidRPr="00B72DDB">
        <w:t>ste es un predio que se conjuga con el entorno</w:t>
      </w:r>
      <w:r>
        <w:t>.</w:t>
      </w:r>
    </w:p>
    <w:p w:rsidR="00AC50F9" w:rsidRDefault="00652718" w:rsidP="00601A01">
      <w:pPr>
        <w:ind w:firstLine="709"/>
      </w:pPr>
      <w:r>
        <w:t>E</w:t>
      </w:r>
      <w:r w:rsidR="00B72DDB" w:rsidRPr="00B72DDB">
        <w:t>xiste un proyecto de forestación</w:t>
      </w:r>
      <w:r>
        <w:t>, que</w:t>
      </w:r>
      <w:r w:rsidR="00B72DDB" w:rsidRPr="00B72DDB">
        <w:t xml:space="preserve"> ahora voy a mencionar</w:t>
      </w:r>
      <w:r>
        <w:t xml:space="preserve">, </w:t>
      </w:r>
      <w:r w:rsidR="00B72DDB" w:rsidRPr="00B72DDB">
        <w:t>para que tengan una noción</w:t>
      </w:r>
      <w:r>
        <w:t>. El predio t</w:t>
      </w:r>
      <w:r w:rsidR="00B72DDB" w:rsidRPr="00B72DDB">
        <w:t>iene cuatro áreas de reserva verdes</w:t>
      </w:r>
      <w:r>
        <w:t>,</w:t>
      </w:r>
      <w:r w:rsidR="00B72DDB" w:rsidRPr="00B72DDB">
        <w:t xml:space="preserve"> donde se sembrar</w:t>
      </w:r>
      <w:r>
        <w:t>á</w:t>
      </w:r>
      <w:r w:rsidR="00B72DDB" w:rsidRPr="00B72DDB">
        <w:t xml:space="preserve"> pasto natural y </w:t>
      </w:r>
      <w:proofErr w:type="spellStart"/>
      <w:r w:rsidRPr="00652718">
        <w:rPr>
          <w:i/>
        </w:rPr>
        <w:t>r</w:t>
      </w:r>
      <w:r w:rsidR="00B72DDB" w:rsidRPr="00652718">
        <w:rPr>
          <w:i/>
        </w:rPr>
        <w:t>ay</w:t>
      </w:r>
      <w:proofErr w:type="spellEnd"/>
      <w:r w:rsidR="00B72DDB" w:rsidRPr="00652718">
        <w:rPr>
          <w:i/>
        </w:rPr>
        <w:t xml:space="preserve"> </w:t>
      </w:r>
      <w:r>
        <w:rPr>
          <w:i/>
        </w:rPr>
        <w:t>grass</w:t>
      </w:r>
      <w:r>
        <w:t>.</w:t>
      </w:r>
      <w:r w:rsidR="00B72DDB" w:rsidRPr="00B72DDB">
        <w:t xml:space="preserve"> No pretendo que se vea todo</w:t>
      </w:r>
      <w:r w:rsidR="003B4DC3">
        <w:t xml:space="preserve"> en esta imagen</w:t>
      </w:r>
      <w:r w:rsidR="00AC50F9">
        <w:t>.</w:t>
      </w:r>
      <w:r w:rsidR="00B72DDB" w:rsidRPr="00B72DDB">
        <w:t xml:space="preserve"> </w:t>
      </w:r>
      <w:r w:rsidR="00AC50F9">
        <w:t>T</w:t>
      </w:r>
      <w:r w:rsidR="00B72DDB" w:rsidRPr="00B72DDB">
        <w:t>odo el perímetro del predio cuenta con implantación de especies arbóreas</w:t>
      </w:r>
      <w:r w:rsidR="00AC50F9">
        <w:t xml:space="preserve">, </w:t>
      </w:r>
      <w:r w:rsidR="00B72DDB" w:rsidRPr="00B72DDB">
        <w:t>que mejor</w:t>
      </w:r>
      <w:r w:rsidR="00AC50F9">
        <w:t>a</w:t>
      </w:r>
      <w:r w:rsidR="003B4DC3">
        <w:t>n</w:t>
      </w:r>
      <w:r w:rsidR="00B72DDB" w:rsidRPr="00B72DDB">
        <w:t xml:space="preserve"> el impacto visual</w:t>
      </w:r>
      <w:r w:rsidR="00AC50F9">
        <w:t xml:space="preserve">. </w:t>
      </w:r>
    </w:p>
    <w:p w:rsidR="005B482B" w:rsidRDefault="00AC50F9" w:rsidP="00601A01">
      <w:pPr>
        <w:ind w:firstLine="709"/>
      </w:pPr>
      <w:r>
        <w:t>S</w:t>
      </w:r>
      <w:r w:rsidR="00B72DDB" w:rsidRPr="00B72DDB">
        <w:t>e considera</w:t>
      </w:r>
      <w:r>
        <w:t>,</w:t>
      </w:r>
      <w:r w:rsidR="00B72DDB" w:rsidRPr="00B72DDB">
        <w:t xml:space="preserve"> además</w:t>
      </w:r>
      <w:r>
        <w:t>,</w:t>
      </w:r>
      <w:r w:rsidR="00B72DDB" w:rsidRPr="00B72DDB">
        <w:t xml:space="preserve"> que ya existía en </w:t>
      </w:r>
      <w:r>
        <w:t>e</w:t>
      </w:r>
      <w:r w:rsidR="00B72DDB" w:rsidRPr="00B72DDB">
        <w:t>l perímetro por fuera del predio especies plantadas</w:t>
      </w:r>
      <w:r>
        <w:t>.</w:t>
      </w:r>
      <w:r w:rsidR="00B72DDB" w:rsidRPr="00B72DDB">
        <w:t xml:space="preserve"> </w:t>
      </w:r>
      <w:r>
        <w:t>E</w:t>
      </w:r>
      <w:r w:rsidR="00B72DDB" w:rsidRPr="00B72DDB">
        <w:t>n la siguiente figura vemos qu</w:t>
      </w:r>
      <w:r>
        <w:t>é</w:t>
      </w:r>
      <w:r w:rsidR="00B72DDB" w:rsidRPr="00B72DDB">
        <w:t xml:space="preserve"> se van a plantar</w:t>
      </w:r>
      <w:r>
        <w:t>:</w:t>
      </w:r>
      <w:r w:rsidR="00B72DDB" w:rsidRPr="00B72DDB">
        <w:t xml:space="preserve"> 60 </w:t>
      </w:r>
      <w:r w:rsidRPr="00B72DDB">
        <w:t>álamo</w:t>
      </w:r>
      <w:r w:rsidR="00830653">
        <w:t>s,</w:t>
      </w:r>
      <w:r w:rsidRPr="00B72DDB">
        <w:t xml:space="preserve"> </w:t>
      </w:r>
      <w:r w:rsidR="00B72DDB" w:rsidRPr="00B72DDB">
        <w:t>25</w:t>
      </w:r>
      <w:r>
        <w:t xml:space="preserve"> </w:t>
      </w:r>
      <w:r w:rsidR="00B72DDB" w:rsidRPr="00B72DDB">
        <w:t>jacarand</w:t>
      </w:r>
      <w:r>
        <w:t>á</w:t>
      </w:r>
      <w:r w:rsidR="00B72DDB" w:rsidRPr="00B72DDB">
        <w:t>s</w:t>
      </w:r>
      <w:r w:rsidR="00830653">
        <w:t>, 14</w:t>
      </w:r>
      <w:r w:rsidR="00B72DDB" w:rsidRPr="00B72DDB">
        <w:t xml:space="preserve"> palos borrachos</w:t>
      </w:r>
      <w:r w:rsidR="00830653">
        <w:t>, entre otras. T</w:t>
      </w:r>
      <w:r w:rsidR="00B72DDB" w:rsidRPr="00B72DDB">
        <w:t>odo esto hace a la cortina forestal</w:t>
      </w:r>
      <w:r w:rsidR="00830653">
        <w:t>,</w:t>
      </w:r>
      <w:r w:rsidR="00B72DDB" w:rsidRPr="00B72DDB">
        <w:t xml:space="preserve"> a la </w:t>
      </w:r>
      <w:r w:rsidR="00830653">
        <w:t xml:space="preserve">disminución </w:t>
      </w:r>
      <w:r w:rsidR="00B72DDB" w:rsidRPr="00B72DDB">
        <w:t>del impacto visual</w:t>
      </w:r>
      <w:r w:rsidR="005B482B">
        <w:t>,</w:t>
      </w:r>
      <w:r w:rsidR="00B72DDB" w:rsidRPr="00B72DDB">
        <w:t xml:space="preserve"> a la disminución del impacto sonoro</w:t>
      </w:r>
      <w:r w:rsidR="005B482B">
        <w:t>,</w:t>
      </w:r>
      <w:r w:rsidR="00B72DDB" w:rsidRPr="00B72DDB">
        <w:t xml:space="preserve"> qu</w:t>
      </w:r>
      <w:r w:rsidR="005B482B">
        <w:t>e</w:t>
      </w:r>
      <w:r w:rsidR="00B72DDB" w:rsidRPr="00B72DDB">
        <w:t xml:space="preserve"> es mínimo</w:t>
      </w:r>
      <w:r w:rsidR="005B482B">
        <w:t>,</w:t>
      </w:r>
      <w:r w:rsidR="00B72DDB" w:rsidRPr="00B72DDB">
        <w:t xml:space="preserve"> pero también colabora</w:t>
      </w:r>
      <w:r w:rsidR="005B482B">
        <w:t>. Asimismo, d</w:t>
      </w:r>
      <w:r w:rsidR="00B72DDB" w:rsidRPr="00B72DDB">
        <w:t>isminuye la emisión de material particulado</w:t>
      </w:r>
      <w:r w:rsidR="005B482B">
        <w:t>.</w:t>
      </w:r>
    </w:p>
    <w:p w:rsidR="00473689" w:rsidRDefault="005B482B" w:rsidP="00601A01">
      <w:pPr>
        <w:ind w:firstLine="709"/>
      </w:pPr>
      <w:r>
        <w:t>E</w:t>
      </w:r>
      <w:r w:rsidR="00B72DDB" w:rsidRPr="00B72DDB">
        <w:t>n cuanto a ahorro energético</w:t>
      </w:r>
      <w:r>
        <w:t>, obviamente,</w:t>
      </w:r>
      <w:r w:rsidR="00B72DDB" w:rsidRPr="00B72DDB">
        <w:t xml:space="preserve"> todo proyecto tiene consumo energético</w:t>
      </w:r>
      <w:r>
        <w:t>.</w:t>
      </w:r>
      <w:r w:rsidR="00B72DDB" w:rsidRPr="00B72DDB">
        <w:t xml:space="preserve"> </w:t>
      </w:r>
      <w:r>
        <w:t>H</w:t>
      </w:r>
      <w:r w:rsidR="00B72DDB" w:rsidRPr="00B72DDB">
        <w:t>oy en día</w:t>
      </w:r>
      <w:r>
        <w:t>,</w:t>
      </w:r>
      <w:r w:rsidR="00B72DDB" w:rsidRPr="00B72DDB">
        <w:t xml:space="preserve"> la energía es un bien escaso y hay que cuidarla</w:t>
      </w:r>
      <w:r>
        <w:t>.</w:t>
      </w:r>
      <w:r w:rsidR="00B72DDB" w:rsidRPr="00B72DDB">
        <w:t xml:space="preserve"> </w:t>
      </w:r>
      <w:r>
        <w:t>D</w:t>
      </w:r>
      <w:r w:rsidR="00B72DDB" w:rsidRPr="00B72DDB">
        <w:t xml:space="preserve">esde el punto de vista de </w:t>
      </w:r>
      <w:r>
        <w:t>P</w:t>
      </w:r>
      <w:r w:rsidR="00B72DDB" w:rsidRPr="00B72DDB">
        <w:t>laza</w:t>
      </w:r>
      <w:r>
        <w:t>,</w:t>
      </w:r>
      <w:r w:rsidR="00B72DDB" w:rsidRPr="00B72DDB">
        <w:t xml:space="preserve"> hay </w:t>
      </w:r>
      <w:r>
        <w:t xml:space="preserve">algunos </w:t>
      </w:r>
      <w:r w:rsidR="00B72DDB" w:rsidRPr="00B72DDB">
        <w:t>punto</w:t>
      </w:r>
      <w:r>
        <w:t>s</w:t>
      </w:r>
      <w:r w:rsidR="00B72DDB" w:rsidRPr="00B72DDB">
        <w:t xml:space="preserve"> a destacar</w:t>
      </w:r>
      <w:r>
        <w:t>: e</w:t>
      </w:r>
      <w:r w:rsidR="00B72DDB" w:rsidRPr="00B72DDB">
        <w:t xml:space="preserve">l proyecto tiene certificación </w:t>
      </w:r>
      <w:r w:rsidR="00BF67FE">
        <w:t xml:space="preserve">LEED, que </w:t>
      </w:r>
      <w:r w:rsidR="00B72DDB" w:rsidRPr="00B72DDB">
        <w:t>es una certificación de un consejo de construcciones verdes de Estados Unidos</w:t>
      </w:r>
      <w:r w:rsidR="00BF67FE">
        <w:t>.</w:t>
      </w:r>
      <w:r w:rsidR="00B72DDB" w:rsidRPr="00B72DDB">
        <w:t xml:space="preserve"> </w:t>
      </w:r>
      <w:r w:rsidR="00BF67FE">
        <w:t>O</w:t>
      </w:r>
      <w:r w:rsidR="00B72DDB" w:rsidRPr="00B72DDB">
        <w:t>bviamente</w:t>
      </w:r>
      <w:r w:rsidR="008218E4">
        <w:t>,</w:t>
      </w:r>
      <w:r w:rsidR="00B72DDB" w:rsidRPr="00B72DDB">
        <w:t xml:space="preserve"> </w:t>
      </w:r>
      <w:r w:rsidR="008218E4">
        <w:t>para obtener</w:t>
      </w:r>
      <w:r w:rsidR="00473689">
        <w:t xml:space="preserve"> una certificación LEED, se </w:t>
      </w:r>
      <w:r w:rsidR="00B72DDB" w:rsidRPr="00B72DDB">
        <w:t xml:space="preserve">arranca </w:t>
      </w:r>
      <w:r w:rsidR="00473689">
        <w:t>desde</w:t>
      </w:r>
      <w:r w:rsidR="00B72DDB" w:rsidRPr="00B72DDB">
        <w:t xml:space="preserve"> las etapas en que se inicia</w:t>
      </w:r>
      <w:r w:rsidR="00473689">
        <w:t>n conversaciones sobre c</w:t>
      </w:r>
      <w:r w:rsidR="00B72DDB" w:rsidRPr="00B72DDB">
        <w:t xml:space="preserve">ómo </w:t>
      </w:r>
      <w:r w:rsidR="00473689">
        <w:t xml:space="preserve">será </w:t>
      </w:r>
      <w:r w:rsidR="00B72DDB" w:rsidRPr="00B72DDB">
        <w:t>el proyecto</w:t>
      </w:r>
      <w:r w:rsidR="00473689">
        <w:t>.</w:t>
      </w:r>
      <w:r w:rsidR="00B72DDB" w:rsidRPr="00B72DDB">
        <w:t xml:space="preserve"> </w:t>
      </w:r>
      <w:r w:rsidR="00473689">
        <w:t>Y</w:t>
      </w:r>
      <w:r w:rsidR="00B72DDB" w:rsidRPr="00B72DDB">
        <w:t xml:space="preserve">a se tienen en cuenta cuestiones de energía y ambientales del proyecto para la construcción </w:t>
      </w:r>
      <w:r w:rsidR="00473689">
        <w:t xml:space="preserve">y </w:t>
      </w:r>
      <w:r w:rsidR="00B72DDB" w:rsidRPr="00B72DDB">
        <w:t>para su funcionamiento</w:t>
      </w:r>
      <w:r w:rsidR="00473689">
        <w:t>.</w:t>
      </w:r>
      <w:r w:rsidR="00B72DDB" w:rsidRPr="00B72DDB">
        <w:t xml:space="preserve"> </w:t>
      </w:r>
      <w:r w:rsidR="00473689">
        <w:t>E</w:t>
      </w:r>
      <w:r w:rsidR="00B72DDB" w:rsidRPr="00B72DDB">
        <w:t xml:space="preserve">l proyecto </w:t>
      </w:r>
      <w:r w:rsidR="00473689">
        <w:t xml:space="preserve">de </w:t>
      </w:r>
      <w:r w:rsidR="00473689" w:rsidRPr="00B72DDB">
        <w:t>Plaza Logística</w:t>
      </w:r>
      <w:r w:rsidR="00473689" w:rsidRPr="00B72DDB">
        <w:t xml:space="preserve"> en </w:t>
      </w:r>
      <w:r w:rsidR="00473689">
        <w:t xml:space="preserve">la </w:t>
      </w:r>
      <w:r w:rsidR="00B72DDB" w:rsidRPr="00B72DDB">
        <w:t xml:space="preserve">Ciudad de Buenos Aires va a ser certificado por </w:t>
      </w:r>
      <w:r w:rsidR="00473689">
        <w:t xml:space="preserve">LEED. </w:t>
      </w:r>
    </w:p>
    <w:p w:rsidR="00906A51" w:rsidRDefault="00473689" w:rsidP="00601A01">
      <w:pPr>
        <w:ind w:firstLine="709"/>
      </w:pPr>
      <w:r>
        <w:t>S</w:t>
      </w:r>
      <w:r w:rsidR="00B72DDB" w:rsidRPr="00B72DDB">
        <w:t>e confunden las siglas</w:t>
      </w:r>
      <w:r>
        <w:t xml:space="preserve">, pero </w:t>
      </w:r>
      <w:r w:rsidR="00B72DDB" w:rsidRPr="00B72DDB">
        <w:t>es</w:t>
      </w:r>
      <w:r w:rsidR="00D336AC">
        <w:t>to es</w:t>
      </w:r>
      <w:r w:rsidR="00B72DDB" w:rsidRPr="00B72DDB">
        <w:t xml:space="preserve"> otra cosa</w:t>
      </w:r>
      <w:r>
        <w:t>.</w:t>
      </w:r>
      <w:r w:rsidR="00B72DDB" w:rsidRPr="00B72DDB">
        <w:t xml:space="preserve"> </w:t>
      </w:r>
      <w:r>
        <w:t>E</w:t>
      </w:r>
      <w:r w:rsidR="00B72DDB" w:rsidRPr="00B72DDB">
        <w:t>l proyecto cuenta con iluminación LED</w:t>
      </w:r>
      <w:r>
        <w:t>. H</w:t>
      </w:r>
      <w:r w:rsidR="00B72DDB" w:rsidRPr="00B72DDB">
        <w:t>oy en día</w:t>
      </w:r>
      <w:r>
        <w:t>, e</w:t>
      </w:r>
      <w:r w:rsidR="00601A01" w:rsidRPr="00601A01">
        <w:t>s algo común</w:t>
      </w:r>
      <w:r>
        <w:t>,</w:t>
      </w:r>
      <w:r w:rsidR="00601A01" w:rsidRPr="00601A01">
        <w:t xml:space="preserve"> pero no todos los proyectos arrancan de cero con todo lo que es iluminación </w:t>
      </w:r>
      <w:r>
        <w:t>LED</w:t>
      </w:r>
      <w:r w:rsidR="00906A51">
        <w:t xml:space="preserve">, con </w:t>
      </w:r>
      <w:r w:rsidR="00601A01" w:rsidRPr="00601A01">
        <w:t>un consumo mucho menor al tradicional</w:t>
      </w:r>
      <w:r w:rsidR="00601A01">
        <w:t xml:space="preserve">. </w:t>
      </w:r>
      <w:r w:rsidR="000862FC" w:rsidRPr="00601A01">
        <w:t>O</w:t>
      </w:r>
      <w:r w:rsidR="00601A01" w:rsidRPr="00601A01">
        <w:t>bviamente</w:t>
      </w:r>
      <w:r w:rsidR="00906A51">
        <w:t>,</w:t>
      </w:r>
      <w:r w:rsidR="00601A01" w:rsidRPr="00601A01">
        <w:t xml:space="preserve"> se trabajará en el consumo responsable</w:t>
      </w:r>
      <w:r w:rsidR="00906A51">
        <w:t xml:space="preserve"> y</w:t>
      </w:r>
      <w:r w:rsidR="005640E0">
        <w:t xml:space="preserve"> </w:t>
      </w:r>
      <w:r w:rsidR="00601A01" w:rsidRPr="00601A01">
        <w:t>eficiente</w:t>
      </w:r>
      <w:r w:rsidR="00906A51">
        <w:t xml:space="preserve">. Habrá una concientización </w:t>
      </w:r>
      <w:r w:rsidR="00601A01" w:rsidRPr="00601A01">
        <w:t>con los inquilinos para qu</w:t>
      </w:r>
      <w:r w:rsidR="00906A51">
        <w:t>e</w:t>
      </w:r>
      <w:r w:rsidR="00601A01" w:rsidRPr="00601A01">
        <w:t xml:space="preserve"> tomen la misma postura que </w:t>
      </w:r>
      <w:r w:rsidR="005640E0">
        <w:t>Plaza</w:t>
      </w:r>
      <w:r w:rsidR="00601A01">
        <w:t xml:space="preserve">. </w:t>
      </w:r>
    </w:p>
    <w:p w:rsidR="006E7311" w:rsidRDefault="000862FC" w:rsidP="00601A01">
      <w:pPr>
        <w:ind w:firstLine="709"/>
      </w:pPr>
      <w:r w:rsidRPr="00601A01">
        <w:t>E</w:t>
      </w:r>
      <w:r w:rsidR="00601A01" w:rsidRPr="00601A01">
        <w:t>l impacto más positivo</w:t>
      </w:r>
      <w:r w:rsidR="00D336AC">
        <w:t>,</w:t>
      </w:r>
      <w:r w:rsidR="00601A01" w:rsidRPr="00601A01">
        <w:t xml:space="preserve"> desde nuestro</w:t>
      </w:r>
      <w:r w:rsidR="00906A51">
        <w:t xml:space="preserve"> punto d</w:t>
      </w:r>
      <w:r w:rsidR="00601A01" w:rsidRPr="00601A01">
        <w:t>e vista</w:t>
      </w:r>
      <w:r w:rsidR="00D336AC">
        <w:t>,</w:t>
      </w:r>
      <w:r w:rsidR="00601A01" w:rsidRPr="00601A01">
        <w:t xml:space="preserve"> es el social</w:t>
      </w:r>
      <w:r w:rsidR="00906A51">
        <w:t>-</w:t>
      </w:r>
      <w:r w:rsidR="00601A01" w:rsidRPr="00601A01">
        <w:t>económico</w:t>
      </w:r>
      <w:r w:rsidR="00601A01">
        <w:t xml:space="preserve">. </w:t>
      </w:r>
      <w:r w:rsidRPr="00601A01">
        <w:t>T</w:t>
      </w:r>
      <w:r w:rsidR="00601A01" w:rsidRPr="00601A01">
        <w:t>enemos proyectado un parque logístico</w:t>
      </w:r>
      <w:r w:rsidR="006E7311">
        <w:t xml:space="preserve"> del que</w:t>
      </w:r>
      <w:r w:rsidR="005640E0">
        <w:t xml:space="preserve">, </w:t>
      </w:r>
      <w:r w:rsidR="00601A01" w:rsidRPr="00601A01">
        <w:t>cuando esté completo</w:t>
      </w:r>
      <w:r w:rsidR="005640E0">
        <w:t xml:space="preserve">, </w:t>
      </w:r>
      <w:r w:rsidR="00601A01" w:rsidRPr="00601A01">
        <w:t>500 personas formar</w:t>
      </w:r>
      <w:r w:rsidR="006E7311">
        <w:t>á</w:t>
      </w:r>
      <w:r w:rsidR="00601A01" w:rsidRPr="00601A01">
        <w:t>n parte de</w:t>
      </w:r>
      <w:r w:rsidR="00D336AC">
        <w:t xml:space="preserve"> él</w:t>
      </w:r>
      <w:r w:rsidR="006E7311">
        <w:t>. Este número</w:t>
      </w:r>
      <w:r w:rsidR="00601A01" w:rsidRPr="00601A01">
        <w:t xml:space="preserve"> incluye </w:t>
      </w:r>
      <w:r w:rsidR="00D336AC">
        <w:t xml:space="preserve">a </w:t>
      </w:r>
      <w:r w:rsidR="00601A01" w:rsidRPr="00601A01">
        <w:t xml:space="preserve">los empleados de </w:t>
      </w:r>
      <w:r w:rsidR="006E7311">
        <w:t xml:space="preserve">Plaza, los empleados de </w:t>
      </w:r>
      <w:r w:rsidR="00601A01" w:rsidRPr="00601A01">
        <w:t>los inquilinos</w:t>
      </w:r>
      <w:r w:rsidR="005640E0">
        <w:t xml:space="preserve">, </w:t>
      </w:r>
      <w:r w:rsidR="00601A01" w:rsidRPr="00601A01">
        <w:t>los empleados contratados</w:t>
      </w:r>
      <w:r w:rsidR="006E7311">
        <w:t>, los empleados de</w:t>
      </w:r>
      <w:r w:rsidR="00601A01" w:rsidRPr="00601A01">
        <w:t xml:space="preserve"> servicios</w:t>
      </w:r>
      <w:r w:rsidR="00601A01">
        <w:t xml:space="preserve">. </w:t>
      </w:r>
      <w:r w:rsidR="006E7311">
        <w:t>T</w:t>
      </w:r>
      <w:r w:rsidR="00601A01" w:rsidRPr="00601A01">
        <w:t xml:space="preserve">odo eso conforma </w:t>
      </w:r>
      <w:r w:rsidR="006E7311">
        <w:t>es</w:t>
      </w:r>
      <w:r w:rsidR="00601A01" w:rsidRPr="00601A01">
        <w:t xml:space="preserve">as </w:t>
      </w:r>
      <w:r w:rsidR="006E7311">
        <w:t xml:space="preserve">500 </w:t>
      </w:r>
      <w:r w:rsidR="00601A01" w:rsidRPr="00601A01">
        <w:t>personas que esperemos estén trabajando ahí</w:t>
      </w:r>
      <w:r w:rsidR="006E7311">
        <w:t>,</w:t>
      </w:r>
      <w:r w:rsidR="00601A01" w:rsidRPr="00601A01">
        <w:t xml:space="preserve"> que será de gran ayuda social</w:t>
      </w:r>
      <w:r w:rsidR="00601A01">
        <w:t xml:space="preserve">. </w:t>
      </w:r>
    </w:p>
    <w:p w:rsidR="00D867E5" w:rsidRDefault="006E7311" w:rsidP="00601A01">
      <w:pPr>
        <w:ind w:firstLine="709"/>
      </w:pPr>
      <w:r>
        <w:t>O</w:t>
      </w:r>
      <w:r w:rsidR="00601A01" w:rsidRPr="00601A01">
        <w:t>bviamente</w:t>
      </w:r>
      <w:r>
        <w:t>,</w:t>
      </w:r>
      <w:r w:rsidR="00601A01" w:rsidRPr="00601A01">
        <w:t xml:space="preserve"> </w:t>
      </w:r>
      <w:r w:rsidR="00D867E5">
        <w:t xml:space="preserve">no solo están </w:t>
      </w:r>
      <w:r w:rsidR="00601A01" w:rsidRPr="00601A01">
        <w:t>los empleados directos que trabajan en el parque</w:t>
      </w:r>
      <w:r w:rsidR="00D867E5">
        <w:t>,</w:t>
      </w:r>
      <w:r w:rsidR="00601A01" w:rsidRPr="00601A01">
        <w:t xml:space="preserve"> sino toda la economía que se mueve alrededor</w:t>
      </w:r>
      <w:r w:rsidR="005640E0">
        <w:t xml:space="preserve">, </w:t>
      </w:r>
      <w:r w:rsidR="00601A01" w:rsidRPr="00601A01">
        <w:t>desde contratistas</w:t>
      </w:r>
      <w:r w:rsidR="005640E0">
        <w:t xml:space="preserve">, </w:t>
      </w:r>
      <w:r w:rsidR="00601A01" w:rsidRPr="00601A01">
        <w:t>proveedores de servicios profesionales</w:t>
      </w:r>
      <w:r w:rsidR="00D867E5">
        <w:t>,</w:t>
      </w:r>
      <w:r w:rsidR="00601A01" w:rsidRPr="00601A01">
        <w:t xml:space="preserve"> suministros eléctricos</w:t>
      </w:r>
      <w:r w:rsidR="00601A01">
        <w:t xml:space="preserve">. </w:t>
      </w:r>
      <w:r w:rsidR="00D867E5">
        <w:t>H</w:t>
      </w:r>
      <w:r w:rsidR="00601A01" w:rsidRPr="00601A01">
        <w:t>ay una pequeña economía funcionando alrededor del proyecto</w:t>
      </w:r>
      <w:r w:rsidR="00601A01">
        <w:t xml:space="preserve">. </w:t>
      </w:r>
      <w:r w:rsidR="00D867E5">
        <w:t>T</w:t>
      </w:r>
      <w:r w:rsidR="00601A01" w:rsidRPr="00601A01">
        <w:t>odo proyecto genera su pequeña economía</w:t>
      </w:r>
      <w:r w:rsidR="00D867E5">
        <w:t>,</w:t>
      </w:r>
      <w:r w:rsidR="00601A01" w:rsidRPr="00601A01">
        <w:t xml:space="preserve"> pero est</w:t>
      </w:r>
      <w:r w:rsidR="00D867E5">
        <w:t>a</w:t>
      </w:r>
      <w:r w:rsidR="005640E0">
        <w:t xml:space="preserve">, </w:t>
      </w:r>
      <w:r w:rsidR="00601A01" w:rsidRPr="00601A01">
        <w:t>dentro de l</w:t>
      </w:r>
      <w:r w:rsidR="00D867E5">
        <w:t>o</w:t>
      </w:r>
      <w:r w:rsidR="00601A01" w:rsidRPr="00601A01">
        <w:t xml:space="preserve"> pequeñ</w:t>
      </w:r>
      <w:r w:rsidR="00D867E5">
        <w:t>o,</w:t>
      </w:r>
      <w:r w:rsidR="00601A01" w:rsidRPr="00601A01">
        <w:t xml:space="preserve"> es bastante importante</w:t>
      </w:r>
      <w:r w:rsidR="00601A01">
        <w:t xml:space="preserve">. </w:t>
      </w:r>
    </w:p>
    <w:p w:rsidR="004003F8" w:rsidRDefault="004003F8" w:rsidP="00601A01">
      <w:pPr>
        <w:ind w:firstLine="709"/>
      </w:pPr>
      <w:r>
        <w:t>Podría hablar bastante más sobre</w:t>
      </w:r>
      <w:r w:rsidR="004A7650">
        <w:t xml:space="preserve"> </w:t>
      </w:r>
      <w:r w:rsidR="00601A01" w:rsidRPr="00601A01">
        <w:t>la gestión ambiental de la empresa</w:t>
      </w:r>
      <w:r>
        <w:t xml:space="preserve">, </w:t>
      </w:r>
      <w:r w:rsidR="00601A01" w:rsidRPr="00601A01">
        <w:t xml:space="preserve">porque tenemos </w:t>
      </w:r>
      <w:r>
        <w:t xml:space="preserve">la </w:t>
      </w:r>
      <w:r w:rsidR="00601A01" w:rsidRPr="00601A01">
        <w:t>experiencia de todos los parques que hemos hechos</w:t>
      </w:r>
      <w:r w:rsidR="00601A01">
        <w:t xml:space="preserve">, </w:t>
      </w:r>
      <w:r>
        <w:t xml:space="preserve">pero </w:t>
      </w:r>
      <w:r w:rsidR="00601A01" w:rsidRPr="00601A01">
        <w:t>resumo diciendo qu</w:t>
      </w:r>
      <w:r>
        <w:t>e</w:t>
      </w:r>
      <w:r w:rsidR="00601A01" w:rsidRPr="00601A01">
        <w:t xml:space="preserve"> </w:t>
      </w:r>
      <w:r w:rsidR="005640E0">
        <w:t>Plaza</w:t>
      </w:r>
      <w:r w:rsidR="00601A01" w:rsidRPr="00601A01">
        <w:t xml:space="preserve"> implementa</w:t>
      </w:r>
      <w:r>
        <w:t>, una vez que el predio está operativo,</w:t>
      </w:r>
      <w:r w:rsidR="00601A01" w:rsidRPr="00601A01">
        <w:t xml:space="preserve"> un sistema de gestión ambiental</w:t>
      </w:r>
      <w:r>
        <w:t xml:space="preserve">, que es un </w:t>
      </w:r>
      <w:r w:rsidR="00601A01" w:rsidRPr="00601A01">
        <w:lastRenderedPageBreak/>
        <w:t xml:space="preserve">sistema integrado bajo normas ISO 9001 </w:t>
      </w:r>
      <w:r w:rsidRPr="00601A01">
        <w:t>de calidad</w:t>
      </w:r>
      <w:r>
        <w:t xml:space="preserve">; 14001 </w:t>
      </w:r>
      <w:r w:rsidR="00601A01" w:rsidRPr="00601A01">
        <w:t xml:space="preserve">de medio ambiente y </w:t>
      </w:r>
      <w:r>
        <w:t>45</w:t>
      </w:r>
      <w:r w:rsidR="00601A01" w:rsidRPr="00601A01">
        <w:t xml:space="preserve">001 </w:t>
      </w:r>
      <w:r>
        <w:t xml:space="preserve">de </w:t>
      </w:r>
      <w:r w:rsidR="00601A01" w:rsidRPr="00601A01">
        <w:t>salud y seguridad del trabajo</w:t>
      </w:r>
      <w:r w:rsidR="00601A01">
        <w:t xml:space="preserve">. </w:t>
      </w:r>
      <w:r>
        <w:t>T</w:t>
      </w:r>
      <w:r w:rsidR="00601A01" w:rsidRPr="00601A01">
        <w:t xml:space="preserve">odos los predios de </w:t>
      </w:r>
      <w:r w:rsidR="005640E0">
        <w:t>Plaza</w:t>
      </w:r>
      <w:r w:rsidR="00601A01" w:rsidRPr="00601A01">
        <w:t xml:space="preserve"> pasan por certificación</w:t>
      </w:r>
      <w:r w:rsidR="00601A01">
        <w:t xml:space="preserve">. </w:t>
      </w:r>
      <w:r>
        <w:t>L</w:t>
      </w:r>
      <w:r w:rsidR="00601A01" w:rsidRPr="00601A01">
        <w:t>os predios antiguos</w:t>
      </w:r>
      <w:r>
        <w:t>, desde</w:t>
      </w:r>
      <w:r w:rsidR="00601A01" w:rsidRPr="00601A01">
        <w:t xml:space="preserve"> 2014 están certificados</w:t>
      </w:r>
      <w:r w:rsidR="00601A01">
        <w:t xml:space="preserve">. </w:t>
      </w:r>
      <w:r>
        <w:t>A</w:t>
      </w:r>
      <w:r w:rsidR="00601A01" w:rsidRPr="00601A01">
        <w:t>ño a año</w:t>
      </w:r>
      <w:r>
        <w:t>,</w:t>
      </w:r>
      <w:r w:rsidR="00601A01" w:rsidRPr="00601A01">
        <w:t xml:space="preserve"> tenemos auditoría de los entes certificadores y obviamente</w:t>
      </w:r>
      <w:r>
        <w:t xml:space="preserve"> vamos</w:t>
      </w:r>
      <w:r w:rsidR="00601A01" w:rsidRPr="00601A01">
        <w:t xml:space="preserve"> mejorando continuamente</w:t>
      </w:r>
      <w:r w:rsidR="00601A01">
        <w:t xml:space="preserve">. </w:t>
      </w:r>
      <w:r>
        <w:t>E</w:t>
      </w:r>
      <w:r w:rsidR="00601A01" w:rsidRPr="00601A01">
        <w:t>se es el espíritu</w:t>
      </w:r>
      <w:r>
        <w:t>. S</w:t>
      </w:r>
      <w:r w:rsidR="00601A01" w:rsidRPr="00601A01">
        <w:t>iempre hemos pasado</w:t>
      </w:r>
      <w:r>
        <w:t xml:space="preserve"> estas certificaciones</w:t>
      </w:r>
      <w:r w:rsidR="00601A01" w:rsidRPr="00601A01">
        <w:t xml:space="preserve"> satisfactoriamente</w:t>
      </w:r>
      <w:r w:rsidR="00601A01">
        <w:t xml:space="preserve">. </w:t>
      </w:r>
    </w:p>
    <w:p w:rsidR="004003F8" w:rsidRDefault="004003F8" w:rsidP="00601A01">
      <w:pPr>
        <w:ind w:firstLine="709"/>
      </w:pPr>
      <w:r>
        <w:t>E</w:t>
      </w:r>
      <w:r w:rsidR="00601A01" w:rsidRPr="00601A01">
        <w:t>n esta diapositiva</w:t>
      </w:r>
      <w:r>
        <w:t>,</w:t>
      </w:r>
      <w:r w:rsidR="00601A01" w:rsidRPr="00601A01">
        <w:t xml:space="preserve"> pueden ver toda la política del sistema de gestión ambiental</w:t>
      </w:r>
      <w:r w:rsidR="005640E0">
        <w:t xml:space="preserve">, </w:t>
      </w:r>
      <w:r w:rsidR="00601A01" w:rsidRPr="00601A01">
        <w:t xml:space="preserve">que no la voy a leer </w:t>
      </w:r>
      <w:r>
        <w:t xml:space="preserve">en su totalidad, </w:t>
      </w:r>
      <w:r w:rsidR="00601A01" w:rsidRPr="00601A01">
        <w:t>porque es bastante larga</w:t>
      </w:r>
      <w:r>
        <w:t>.</w:t>
      </w:r>
      <w:r w:rsidR="00601A01" w:rsidRPr="00601A01">
        <w:t xml:space="preserve"> </w:t>
      </w:r>
      <w:r>
        <w:t>L</w:t>
      </w:r>
      <w:r w:rsidR="00601A01" w:rsidRPr="00601A01">
        <w:t xml:space="preserve">a punta de la pirámide de este sistema es la política ambiental, donde </w:t>
      </w:r>
      <w:r w:rsidR="005640E0">
        <w:t>Plaza</w:t>
      </w:r>
      <w:r w:rsidR="00601A01" w:rsidRPr="00601A01">
        <w:t xml:space="preserve"> se compromete a la mejora continua</w:t>
      </w:r>
      <w:r>
        <w:t>;</w:t>
      </w:r>
      <w:r w:rsidR="00601A01">
        <w:t xml:space="preserve"> </w:t>
      </w:r>
      <w:r w:rsidR="00601A01" w:rsidRPr="00601A01">
        <w:t>al cuidado del medio ambiente</w:t>
      </w:r>
      <w:r>
        <w:t xml:space="preserve">, </w:t>
      </w:r>
      <w:r w:rsidR="00601A01" w:rsidRPr="00601A01">
        <w:t>la salud y la seguridad de los trabajadores</w:t>
      </w:r>
      <w:r>
        <w:t>;</w:t>
      </w:r>
      <w:r w:rsidR="005640E0">
        <w:t xml:space="preserve"> </w:t>
      </w:r>
      <w:r w:rsidR="00D336AC">
        <w:t xml:space="preserve">y </w:t>
      </w:r>
      <w:r w:rsidR="00601A01" w:rsidRPr="00601A01">
        <w:t>a cumplir con el marco legal que aplica</w:t>
      </w:r>
      <w:r>
        <w:t xml:space="preserve"> a</w:t>
      </w:r>
      <w:r w:rsidR="00601A01" w:rsidRPr="00601A01">
        <w:t xml:space="preserve"> cada proyecto de </w:t>
      </w:r>
      <w:r w:rsidR="005640E0">
        <w:t>Plaza</w:t>
      </w:r>
      <w:r w:rsidR="00601A01">
        <w:t xml:space="preserve">. </w:t>
      </w:r>
      <w:r>
        <w:t>O</w:t>
      </w:r>
      <w:r w:rsidR="00601A01" w:rsidRPr="00601A01">
        <w:t>bviamente</w:t>
      </w:r>
      <w:r>
        <w:t xml:space="preserve">, luego </w:t>
      </w:r>
      <w:r w:rsidR="00601A01" w:rsidRPr="00601A01">
        <w:t>se generan procedimientos y todo un sistema de gestión que ya tiene mucha gimnasia</w:t>
      </w:r>
      <w:r>
        <w:t xml:space="preserve">, que </w:t>
      </w:r>
      <w:r w:rsidR="005640E0">
        <w:t>Plaza</w:t>
      </w:r>
      <w:r w:rsidR="00601A01" w:rsidRPr="00601A01">
        <w:t xml:space="preserve"> lleva a cabo con entusiasmo</w:t>
      </w:r>
      <w:r w:rsidR="00601A01">
        <w:t xml:space="preserve">. </w:t>
      </w:r>
    </w:p>
    <w:p w:rsidR="00601A01" w:rsidRPr="00601A01" w:rsidRDefault="004003F8" w:rsidP="00601A01">
      <w:pPr>
        <w:ind w:firstLine="709"/>
      </w:pPr>
      <w:r>
        <w:t>E</w:t>
      </w:r>
      <w:r w:rsidR="00601A01" w:rsidRPr="00601A01">
        <w:t>ste es el fin de mi presentación</w:t>
      </w:r>
      <w:r w:rsidR="00601A01">
        <w:t xml:space="preserve">. </w:t>
      </w:r>
      <w:r>
        <w:t>M</w:t>
      </w:r>
      <w:r w:rsidR="00601A01" w:rsidRPr="00601A01">
        <w:t>uchas gracias</w:t>
      </w:r>
      <w:r w:rsidR="00B20B6B">
        <w:t>.</w:t>
      </w:r>
    </w:p>
    <w:p w:rsidR="00601A01" w:rsidRDefault="00601A01" w:rsidP="00601A01"/>
    <w:p w:rsidR="00642724" w:rsidRDefault="00642724" w:rsidP="00601A01">
      <w:r w:rsidRPr="007238CD">
        <w:rPr>
          <w:b/>
          <w:lang w:val="es-ES"/>
        </w:rPr>
        <w:t>Sr</w:t>
      </w:r>
      <w:r w:rsidR="00291242">
        <w:rPr>
          <w:b/>
          <w:lang w:val="es-ES"/>
        </w:rPr>
        <w:t>a</w:t>
      </w:r>
      <w:r w:rsidRPr="007238CD">
        <w:rPr>
          <w:b/>
          <w:lang w:val="es-ES"/>
        </w:rPr>
        <w:t xml:space="preserve">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 w:rsidR="00601A01" w:rsidRPr="00601A01">
        <w:t>Continuamos con la lista de participantes</w:t>
      </w:r>
      <w:r w:rsidR="00601A01">
        <w:t xml:space="preserve">. </w:t>
      </w:r>
    </w:p>
    <w:p w:rsidR="00642724" w:rsidRDefault="00642724" w:rsidP="00642724">
      <w:pPr>
        <w:ind w:firstLine="709"/>
      </w:pPr>
      <w:r>
        <w:t>E</w:t>
      </w:r>
      <w:r w:rsidR="00601A01" w:rsidRPr="00601A01">
        <w:t>n primer lugar</w:t>
      </w:r>
      <w:r w:rsidR="00601A01">
        <w:t xml:space="preserve">, </w:t>
      </w:r>
      <w:r w:rsidR="00601A01" w:rsidRPr="00601A01">
        <w:t xml:space="preserve">convocamos a la señora </w:t>
      </w:r>
      <w:proofErr w:type="spellStart"/>
      <w:r>
        <w:t>A</w:t>
      </w:r>
      <w:r w:rsidR="00601A01" w:rsidRPr="00601A01">
        <w:t>ndreína</w:t>
      </w:r>
      <w:proofErr w:type="spellEnd"/>
      <w:r w:rsidR="00601A01" w:rsidRPr="00601A01">
        <w:t xml:space="preserve"> de </w:t>
      </w:r>
      <w:r>
        <w:t>Luca de Caraballo</w:t>
      </w:r>
      <w:r w:rsidR="00601A01">
        <w:t>.</w:t>
      </w:r>
    </w:p>
    <w:p w:rsidR="00291242" w:rsidRDefault="00291242" w:rsidP="00291242">
      <w:pPr>
        <w:pStyle w:val="redaccin"/>
        <w:rPr>
          <w:lang w:val="es-AR"/>
        </w:rPr>
      </w:pPr>
    </w:p>
    <w:p w:rsidR="00642724" w:rsidRDefault="00291242" w:rsidP="00291242">
      <w:pPr>
        <w:pStyle w:val="redaccin"/>
        <w:rPr>
          <w:lang w:val="es-AR"/>
        </w:rPr>
      </w:pPr>
      <w:r>
        <w:rPr>
          <w:lang w:val="es-AR"/>
        </w:rPr>
        <w:t xml:space="preserve">- </w:t>
      </w:r>
      <w:r>
        <w:rPr>
          <w:lang w:val="es-AR"/>
        </w:rPr>
        <w:t>La</w:t>
      </w:r>
      <w:r>
        <w:rPr>
          <w:lang w:val="es-AR"/>
        </w:rPr>
        <w:t xml:space="preserve"> participante no se hace presente.</w:t>
      </w:r>
    </w:p>
    <w:p w:rsidR="00D336AC" w:rsidRPr="00D336AC" w:rsidRDefault="00D336AC" w:rsidP="00D336AC">
      <w:pPr>
        <w:rPr>
          <w:lang w:val="es-AR"/>
        </w:rPr>
      </w:pPr>
    </w:p>
    <w:p w:rsidR="00642724" w:rsidRDefault="00642724" w:rsidP="00642724">
      <w:r>
        <w:rPr>
          <w:b/>
        </w:rPr>
        <w:t xml:space="preserve">Un </w:t>
      </w:r>
      <w:proofErr w:type="gramStart"/>
      <w:r>
        <w:rPr>
          <w:b/>
        </w:rPr>
        <w:t>Asistente.-</w:t>
      </w:r>
      <w:proofErr w:type="gramEnd"/>
      <w:r>
        <w:rPr>
          <w:b/>
        </w:rPr>
        <w:t xml:space="preserve"> </w:t>
      </w:r>
      <w:r>
        <w:t>L</w:t>
      </w:r>
      <w:r w:rsidR="00601A01" w:rsidRPr="00601A01">
        <w:t>a señora no está presente</w:t>
      </w:r>
      <w:r>
        <w:t>,</w:t>
      </w:r>
      <w:r w:rsidR="00601A01" w:rsidRPr="00601A01">
        <w:t xml:space="preserve"> pero me entregó este escrito</w:t>
      </w:r>
      <w:r>
        <w:t xml:space="preserve"> para presentar</w:t>
      </w:r>
      <w:r w:rsidR="00601A01">
        <w:t xml:space="preserve">. </w:t>
      </w:r>
    </w:p>
    <w:p w:rsidR="00642724" w:rsidRPr="00642724" w:rsidRDefault="00642724" w:rsidP="00642724">
      <w:pPr>
        <w:rPr>
          <w:lang w:val="es-AR"/>
        </w:rPr>
      </w:pPr>
    </w:p>
    <w:p w:rsidR="00291242" w:rsidRDefault="00642724" w:rsidP="00642724">
      <w:r w:rsidRPr="007238CD">
        <w:rPr>
          <w:b/>
          <w:lang w:val="es-ES"/>
        </w:rPr>
        <w:t xml:space="preserve">Sr.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>
        <w:t>E</w:t>
      </w:r>
      <w:r w:rsidR="00601A01" w:rsidRPr="00601A01">
        <w:t xml:space="preserve">l presidente de la audiencia </w:t>
      </w:r>
      <w:r w:rsidR="00291242">
        <w:t>recibirá el escrito. ¿Necesita una copia firmada?</w:t>
      </w:r>
    </w:p>
    <w:p w:rsidR="00291242" w:rsidRDefault="00291242" w:rsidP="00642724"/>
    <w:p w:rsidR="00291242" w:rsidRPr="00291242" w:rsidRDefault="00291242" w:rsidP="00642724">
      <w:r>
        <w:t xml:space="preserve"> </w:t>
      </w:r>
      <w:r>
        <w:rPr>
          <w:b/>
        </w:rPr>
        <w:t xml:space="preserve">Un </w:t>
      </w:r>
      <w:proofErr w:type="gramStart"/>
      <w:r>
        <w:rPr>
          <w:b/>
        </w:rPr>
        <w:t>Asistente.-</w:t>
      </w:r>
      <w:proofErr w:type="gramEnd"/>
      <w:r>
        <w:rPr>
          <w:b/>
        </w:rPr>
        <w:t xml:space="preserve"> </w:t>
      </w:r>
      <w:r>
        <w:t>Sí, por favor.</w:t>
      </w:r>
    </w:p>
    <w:p w:rsidR="00291242" w:rsidRDefault="00291242" w:rsidP="00642724"/>
    <w:p w:rsidR="00291242" w:rsidRDefault="00291242" w:rsidP="00642724">
      <w:r w:rsidRPr="007238CD">
        <w:rPr>
          <w:b/>
          <w:lang w:val="es-ES"/>
        </w:rPr>
        <w:t>Sr</w:t>
      </w:r>
      <w:r>
        <w:rPr>
          <w:b/>
          <w:lang w:val="es-ES"/>
        </w:rPr>
        <w:t>a</w:t>
      </w:r>
      <w:r w:rsidRPr="007238CD">
        <w:rPr>
          <w:b/>
          <w:lang w:val="es-ES"/>
        </w:rPr>
        <w:t xml:space="preserve">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>
        <w:t>A</w:t>
      </w:r>
      <w:r w:rsidR="00601A01" w:rsidRPr="00601A01">
        <w:t xml:space="preserve">hora corresponde que haga uso de la palabra la señora María Teresa </w:t>
      </w:r>
      <w:r>
        <w:t xml:space="preserve">Gutiérrez Cullen de Arauz. </w:t>
      </w:r>
    </w:p>
    <w:p w:rsidR="00291242" w:rsidRDefault="00291242" w:rsidP="00291242">
      <w:pPr>
        <w:pStyle w:val="redaccin"/>
        <w:rPr>
          <w:lang w:val="es-AR"/>
        </w:rPr>
      </w:pPr>
    </w:p>
    <w:p w:rsidR="00291242" w:rsidRPr="00291242" w:rsidRDefault="00291242" w:rsidP="00291242">
      <w:pPr>
        <w:pStyle w:val="redaccin"/>
        <w:rPr>
          <w:lang w:val="es-AR"/>
        </w:rPr>
      </w:pPr>
      <w:r>
        <w:rPr>
          <w:lang w:val="es-AR"/>
        </w:rPr>
        <w:t>- La participante no se hace presente.</w:t>
      </w:r>
    </w:p>
    <w:p w:rsidR="00291242" w:rsidRPr="00291242" w:rsidRDefault="00291242" w:rsidP="00642724">
      <w:pPr>
        <w:rPr>
          <w:lang w:val="es-AR"/>
        </w:rPr>
      </w:pPr>
    </w:p>
    <w:p w:rsidR="00291242" w:rsidRDefault="00291242" w:rsidP="00642724">
      <w:r w:rsidRPr="007238CD">
        <w:rPr>
          <w:b/>
          <w:lang w:val="es-ES"/>
        </w:rPr>
        <w:t>Sr</w:t>
      </w:r>
      <w:r>
        <w:rPr>
          <w:b/>
          <w:lang w:val="es-ES"/>
        </w:rPr>
        <w:t>a</w:t>
      </w:r>
      <w:r w:rsidRPr="007238CD">
        <w:rPr>
          <w:b/>
          <w:lang w:val="es-ES"/>
        </w:rPr>
        <w:t xml:space="preserve">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>
        <w:t>T</w:t>
      </w:r>
      <w:r w:rsidR="00601A01" w:rsidRPr="00601A01">
        <w:t>ampoco está presente</w:t>
      </w:r>
      <w:r w:rsidR="00601A01">
        <w:t xml:space="preserve">. </w:t>
      </w:r>
    </w:p>
    <w:p w:rsidR="00291242" w:rsidRDefault="00291242" w:rsidP="00642724"/>
    <w:p w:rsidR="00291242" w:rsidRDefault="00291242" w:rsidP="00642724">
      <w:r>
        <w:rPr>
          <w:b/>
        </w:rPr>
        <w:t xml:space="preserve">Un </w:t>
      </w:r>
      <w:proofErr w:type="gramStart"/>
      <w:r>
        <w:rPr>
          <w:b/>
        </w:rPr>
        <w:t>Asistente.-</w:t>
      </w:r>
      <w:proofErr w:type="gramEnd"/>
      <w:r>
        <w:rPr>
          <w:b/>
        </w:rPr>
        <w:t xml:space="preserve"> </w:t>
      </w:r>
      <w:r>
        <w:t xml:space="preserve">Las dos personas </w:t>
      </w:r>
      <w:r w:rsidR="00601A01" w:rsidRPr="00601A01">
        <w:t>presentan el mismo escrito</w:t>
      </w:r>
      <w:r>
        <w:t>.</w:t>
      </w:r>
    </w:p>
    <w:p w:rsidR="00291242" w:rsidRDefault="00291242" w:rsidP="00642724"/>
    <w:p w:rsidR="00291242" w:rsidRDefault="00291242" w:rsidP="00642724">
      <w:r w:rsidRPr="007238CD">
        <w:rPr>
          <w:b/>
          <w:lang w:val="es-ES"/>
        </w:rPr>
        <w:t>Sr</w:t>
      </w:r>
      <w:r>
        <w:rPr>
          <w:b/>
          <w:lang w:val="es-ES"/>
        </w:rPr>
        <w:t>a</w:t>
      </w:r>
      <w:r w:rsidRPr="007238CD">
        <w:rPr>
          <w:b/>
          <w:lang w:val="es-ES"/>
        </w:rPr>
        <w:t xml:space="preserve">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>
        <w:t>E</w:t>
      </w:r>
      <w:r w:rsidR="00601A01" w:rsidRPr="00601A01">
        <w:t>ste escrito será incorporado al expediente</w:t>
      </w:r>
      <w:r>
        <w:t xml:space="preserve">, como material adjunto. </w:t>
      </w:r>
    </w:p>
    <w:p w:rsidR="00601A01" w:rsidRDefault="00291242" w:rsidP="00291242">
      <w:pPr>
        <w:ind w:firstLine="709"/>
      </w:pPr>
      <w:r>
        <w:t>Ahora</w:t>
      </w:r>
      <w:r w:rsidR="00601A01">
        <w:t xml:space="preserve"> </w:t>
      </w:r>
      <w:r w:rsidR="00601A01" w:rsidRPr="00601A01">
        <w:t>pasamos a la lista de expositores</w:t>
      </w:r>
      <w:r>
        <w:t>.</w:t>
      </w:r>
      <w:r w:rsidR="00601A01" w:rsidRPr="00601A01">
        <w:t xml:space="preserve"> </w:t>
      </w:r>
      <w:r>
        <w:t>L</w:t>
      </w:r>
      <w:r w:rsidR="00601A01" w:rsidRPr="00601A01">
        <w:t xml:space="preserve">lamamos en primer lugar al señor </w:t>
      </w:r>
      <w:r>
        <w:t>F</w:t>
      </w:r>
      <w:r w:rsidR="00601A01" w:rsidRPr="00601A01">
        <w:t>acundo Romá</w:t>
      </w:r>
      <w:r w:rsidR="005640E0">
        <w:t xml:space="preserve">, </w:t>
      </w:r>
      <w:proofErr w:type="spellStart"/>
      <w:r w:rsidR="00601A01" w:rsidRPr="00601A01">
        <w:t>juntista</w:t>
      </w:r>
      <w:proofErr w:type="spellEnd"/>
      <w:r w:rsidR="00601A01" w:rsidRPr="00601A01">
        <w:t xml:space="preserve"> de la </w:t>
      </w:r>
      <w:r>
        <w:t>Comuna 8.</w:t>
      </w:r>
    </w:p>
    <w:p w:rsidR="00291242" w:rsidRPr="00291242" w:rsidRDefault="00291242" w:rsidP="00291242">
      <w:pPr>
        <w:pStyle w:val="redaccin"/>
        <w:rPr>
          <w:lang w:val="es-AR"/>
        </w:rPr>
      </w:pPr>
      <w:r>
        <w:rPr>
          <w:lang w:val="es-AR"/>
        </w:rPr>
        <w:t xml:space="preserve">- </w:t>
      </w:r>
      <w:r>
        <w:rPr>
          <w:lang w:val="es-AR"/>
        </w:rPr>
        <w:t xml:space="preserve">El expositor </w:t>
      </w:r>
      <w:r>
        <w:rPr>
          <w:lang w:val="es-AR"/>
        </w:rPr>
        <w:t>no se hace presente.</w:t>
      </w:r>
    </w:p>
    <w:p w:rsidR="00291242" w:rsidRPr="00291242" w:rsidRDefault="00291242" w:rsidP="00291242">
      <w:pPr>
        <w:ind w:firstLine="709"/>
        <w:rPr>
          <w:lang w:val="es-AR"/>
        </w:rPr>
      </w:pPr>
    </w:p>
    <w:p w:rsidR="0091583C" w:rsidRDefault="00291242" w:rsidP="00601A01">
      <w:r w:rsidRPr="007238CD">
        <w:rPr>
          <w:b/>
          <w:lang w:val="es-ES"/>
        </w:rPr>
        <w:t>Sr</w:t>
      </w:r>
      <w:r>
        <w:rPr>
          <w:b/>
          <w:lang w:val="es-ES"/>
        </w:rPr>
        <w:t>a</w:t>
      </w:r>
      <w:r w:rsidRPr="007238CD">
        <w:rPr>
          <w:b/>
          <w:lang w:val="es-ES"/>
        </w:rPr>
        <w:t xml:space="preserve">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>
        <w:t>A</w:t>
      </w:r>
      <w:r w:rsidR="00601A01" w:rsidRPr="00601A01">
        <w:t xml:space="preserve">hora </w:t>
      </w:r>
      <w:r>
        <w:t>convoco a que haga uso de la palabra e</w:t>
      </w:r>
      <w:r w:rsidR="00601A01" w:rsidRPr="00601A01">
        <w:t xml:space="preserve">l señor Arturo </w:t>
      </w:r>
      <w:proofErr w:type="spellStart"/>
      <w:r>
        <w:t>P</w:t>
      </w:r>
      <w:r w:rsidR="00601A01" w:rsidRPr="00601A01">
        <w:t>ozzali</w:t>
      </w:r>
      <w:proofErr w:type="spellEnd"/>
      <w:r w:rsidR="005640E0">
        <w:t xml:space="preserve">, </w:t>
      </w:r>
      <w:r w:rsidR="00601A01" w:rsidRPr="00601A01">
        <w:t xml:space="preserve">defensor adjunto de la </w:t>
      </w:r>
      <w:r w:rsidR="0091583C">
        <w:t>D</w:t>
      </w:r>
      <w:r w:rsidR="00601A01" w:rsidRPr="00601A01">
        <w:t xml:space="preserve">efensoría de la </w:t>
      </w:r>
      <w:r w:rsidR="0091583C">
        <w:t>C</w:t>
      </w:r>
      <w:r w:rsidR="00601A01" w:rsidRPr="00601A01">
        <w:t>iudad de Buenos Aires</w:t>
      </w:r>
      <w:r w:rsidR="00601A01">
        <w:t xml:space="preserve">. </w:t>
      </w:r>
    </w:p>
    <w:p w:rsidR="0091583C" w:rsidRDefault="0091583C" w:rsidP="00601A01"/>
    <w:p w:rsidR="0091583C" w:rsidRPr="00291242" w:rsidRDefault="0091583C" w:rsidP="0091583C">
      <w:pPr>
        <w:pStyle w:val="redaccin"/>
        <w:rPr>
          <w:lang w:val="es-AR"/>
        </w:rPr>
      </w:pPr>
      <w:r>
        <w:rPr>
          <w:lang w:val="es-AR"/>
        </w:rPr>
        <w:t>- El expositor no se hace presente.</w:t>
      </w:r>
    </w:p>
    <w:p w:rsidR="0091583C" w:rsidRPr="0091583C" w:rsidRDefault="0091583C" w:rsidP="00601A01">
      <w:pPr>
        <w:rPr>
          <w:lang w:val="es-AR"/>
        </w:rPr>
      </w:pPr>
    </w:p>
    <w:p w:rsidR="0091583C" w:rsidRDefault="0091583C" w:rsidP="00601A01">
      <w:r w:rsidRPr="007238CD">
        <w:rPr>
          <w:b/>
          <w:lang w:val="es-ES"/>
        </w:rPr>
        <w:lastRenderedPageBreak/>
        <w:t>Sr</w:t>
      </w:r>
      <w:r>
        <w:rPr>
          <w:b/>
          <w:lang w:val="es-ES"/>
        </w:rPr>
        <w:t>a</w:t>
      </w:r>
      <w:r w:rsidRPr="007238CD">
        <w:rPr>
          <w:b/>
          <w:lang w:val="es-ES"/>
        </w:rPr>
        <w:t xml:space="preserve">. </w:t>
      </w:r>
      <w:r>
        <w:rPr>
          <w:b/>
          <w:lang w:val="es-ES"/>
        </w:rPr>
        <w:t xml:space="preserve">Moderadora </w:t>
      </w:r>
      <w:r w:rsidRPr="007238CD">
        <w:rPr>
          <w:lang w:val="es-ES"/>
        </w:rPr>
        <w:t>(</w:t>
      </w:r>
      <w:proofErr w:type="spellStart"/>
      <w:r>
        <w:rPr>
          <w:lang w:val="es-ES"/>
        </w:rPr>
        <w:t>Estrabaca</w:t>
      </w:r>
      <w:proofErr w:type="spellEnd"/>
      <w:proofErr w:type="gramStart"/>
      <w:r w:rsidRPr="007238CD">
        <w:rPr>
          <w:lang w:val="es-ES"/>
        </w:rPr>
        <w:t>).-</w:t>
      </w:r>
      <w:proofErr w:type="gramEnd"/>
      <w:r>
        <w:rPr>
          <w:lang w:val="es-ES"/>
        </w:rPr>
        <w:t xml:space="preserve"> </w:t>
      </w:r>
      <w:r>
        <w:t>S</w:t>
      </w:r>
      <w:r w:rsidR="00601A01" w:rsidRPr="00601A01">
        <w:t>eñor presidente</w:t>
      </w:r>
      <w:r>
        <w:t>:</w:t>
      </w:r>
      <w:r w:rsidR="00601A01" w:rsidRPr="00601A01">
        <w:t xml:space="preserve"> ha concluido la lista de participantes inscriptos para la presente audiencia</w:t>
      </w:r>
      <w:r w:rsidR="00601A01">
        <w:t xml:space="preserve">. </w:t>
      </w:r>
    </w:p>
    <w:p w:rsidR="00F8373D" w:rsidRDefault="00F8373D" w:rsidP="00F8373D">
      <w:pPr>
        <w:pStyle w:val="Ttulo2"/>
        <w:tabs>
          <w:tab w:val="left" w:pos="3394"/>
          <w:tab w:val="center" w:pos="4420"/>
        </w:tabs>
      </w:pPr>
      <w:bookmarkStart w:id="4" w:name="_Toc26488949"/>
      <w:r>
        <w:t>Finalización</w:t>
      </w:r>
      <w:bookmarkEnd w:id="4"/>
    </w:p>
    <w:p w:rsidR="0091583C" w:rsidRDefault="0091583C" w:rsidP="00601A01"/>
    <w:p w:rsidR="003B35B1" w:rsidRPr="00601A01" w:rsidRDefault="0091583C" w:rsidP="00601A01">
      <w:r>
        <w:rPr>
          <w:b/>
        </w:rPr>
        <w:t xml:space="preserve">Sr. Presidente </w:t>
      </w:r>
      <w:r>
        <w:t>(</w:t>
      </w:r>
      <w:proofErr w:type="spellStart"/>
      <w:r>
        <w:t>Simonelli</w:t>
      </w:r>
      <w:proofErr w:type="spellEnd"/>
      <w:proofErr w:type="gramStart"/>
      <w:r>
        <w:t>).-</w:t>
      </w:r>
      <w:proofErr w:type="gramEnd"/>
      <w:r>
        <w:t xml:space="preserve"> D</w:t>
      </w:r>
      <w:r w:rsidR="00601A01" w:rsidRPr="00601A01">
        <w:t>ado que se ha cubierto la lista de oradores acreditados</w:t>
      </w:r>
      <w:r w:rsidR="005640E0">
        <w:t xml:space="preserve">, </w:t>
      </w:r>
      <w:r w:rsidR="00601A01" w:rsidRPr="00601A01">
        <w:t>damos por terminada la present</w:t>
      </w:r>
      <w:r>
        <w:t>e</w:t>
      </w:r>
      <w:r w:rsidR="00601A01" w:rsidRPr="00601A01">
        <w:t xml:space="preserve"> </w:t>
      </w:r>
      <w:r>
        <w:t xml:space="preserve">audiencia </w:t>
      </w:r>
      <w:r w:rsidR="00601A01" w:rsidRPr="00601A01">
        <w:t>p</w:t>
      </w:r>
      <w:r>
        <w:t>ú</w:t>
      </w:r>
      <w:r w:rsidR="00601A01" w:rsidRPr="00601A01">
        <w:t>blica</w:t>
      </w:r>
      <w:r>
        <w:t>.</w:t>
      </w:r>
    </w:p>
    <w:p w:rsidR="00A23183" w:rsidRDefault="00A23183" w:rsidP="00991B29">
      <w:pPr>
        <w:rPr>
          <w:lang w:val="es-AR"/>
        </w:rPr>
      </w:pPr>
    </w:p>
    <w:p w:rsidR="009F7970" w:rsidRDefault="00A23183" w:rsidP="009F7970">
      <w:pPr>
        <w:pStyle w:val="redaccin"/>
        <w:rPr>
          <w:lang w:val="es-AR"/>
        </w:rPr>
      </w:pPr>
      <w:r>
        <w:rPr>
          <w:lang w:val="es-AR"/>
        </w:rPr>
        <w:t>- Es la hora 12.</w:t>
      </w:r>
      <w:r w:rsidR="0049077A">
        <w:rPr>
          <w:lang w:val="es-AR"/>
        </w:rPr>
        <w:t>3</w:t>
      </w:r>
      <w:r w:rsidR="00D570B8">
        <w:rPr>
          <w:lang w:val="es-AR"/>
        </w:rPr>
        <w:t>6</w:t>
      </w:r>
      <w:r w:rsidR="009F7970">
        <w:rPr>
          <w:lang w:val="es-AR"/>
        </w:rPr>
        <w:t>.</w:t>
      </w:r>
    </w:p>
    <w:p w:rsidR="009F7970" w:rsidRDefault="009F7970" w:rsidP="009F7970">
      <w:pPr>
        <w:rPr>
          <w:lang w:val="es-AR"/>
        </w:rPr>
      </w:pPr>
    </w:p>
    <w:p w:rsidR="009F7970" w:rsidRPr="009F7970" w:rsidRDefault="009F7970" w:rsidP="009F7970">
      <w:pPr>
        <w:rPr>
          <w:lang w:val="es-AR"/>
        </w:rPr>
      </w:pPr>
    </w:p>
    <w:p w:rsidR="00A23183" w:rsidRPr="00A23183" w:rsidRDefault="00A23183" w:rsidP="00A23183">
      <w:pPr>
        <w:rPr>
          <w:lang w:val="es-AR"/>
        </w:rPr>
      </w:pPr>
    </w:p>
    <w:p w:rsidR="00A23183" w:rsidRPr="00DB2B90" w:rsidRDefault="00A23183" w:rsidP="00A23183">
      <w:pPr>
        <w:tabs>
          <w:tab w:val="center" w:pos="1843"/>
          <w:tab w:val="center" w:pos="6521"/>
        </w:tabs>
        <w:rPr>
          <w:i/>
          <w:lang w:val="es-AR"/>
        </w:rPr>
      </w:pPr>
      <w:r>
        <w:rPr>
          <w:i/>
          <w:lang w:val="es-AR"/>
        </w:rPr>
        <w:tab/>
      </w:r>
      <w:r w:rsidRPr="00DB2B90">
        <w:rPr>
          <w:i/>
          <w:lang w:val="es-AR"/>
        </w:rPr>
        <w:t>Jorge Morales</w:t>
      </w:r>
    </w:p>
    <w:p w:rsidR="00A23183" w:rsidRPr="001A24D7" w:rsidRDefault="00A23183" w:rsidP="00A23183">
      <w:pPr>
        <w:tabs>
          <w:tab w:val="center" w:pos="1843"/>
          <w:tab w:val="center" w:pos="6521"/>
        </w:tabs>
        <w:rPr>
          <w:lang w:val="es-AR"/>
        </w:rPr>
      </w:pPr>
      <w:r>
        <w:rPr>
          <w:lang w:val="es-AR"/>
        </w:rPr>
        <w:tab/>
        <w:t>Taquígrafo</w:t>
      </w:r>
    </w:p>
    <w:p w:rsidR="00A23183" w:rsidRPr="00A23183" w:rsidRDefault="00A23183" w:rsidP="00991B29">
      <w:pPr>
        <w:rPr>
          <w:lang w:val="es-AR"/>
        </w:rPr>
      </w:pPr>
      <w:bookmarkStart w:id="5" w:name="_GoBack"/>
      <w:bookmarkEnd w:id="5"/>
    </w:p>
    <w:sectPr w:rsidR="00A23183" w:rsidRPr="00A23183" w:rsidSect="009B0153">
      <w:headerReference w:type="default" r:id="rId9"/>
      <w:type w:val="oddPage"/>
      <w:pgSz w:w="12242" w:h="15842" w:code="1"/>
      <w:pgMar w:top="1418" w:right="1134" w:bottom="1418" w:left="2268" w:header="1134" w:footer="11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C98" w:rsidRDefault="00962C98">
      <w:r>
        <w:separator/>
      </w:r>
    </w:p>
  </w:endnote>
  <w:endnote w:type="continuationSeparator" w:id="0">
    <w:p w:rsidR="00962C98" w:rsidRDefault="0096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C98" w:rsidRDefault="00962C98">
      <w:r>
        <w:separator/>
      </w:r>
    </w:p>
  </w:footnote>
  <w:footnote w:type="continuationSeparator" w:id="0">
    <w:p w:rsidR="00962C98" w:rsidRDefault="0096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0" w:rsidRDefault="005640E0">
    <w:pPr>
      <w:pStyle w:val="Encabezado"/>
      <w:tabs>
        <w:tab w:val="clear" w:pos="8504"/>
        <w:tab w:val="right" w:pos="8789"/>
      </w:tabs>
      <w:rPr>
        <w:rStyle w:val="Nmerodepgina"/>
        <w:i/>
        <w:sz w:val="20"/>
        <w:u w:val="single"/>
      </w:rPr>
    </w:pPr>
    <w:r>
      <w:rPr>
        <w:sz w:val="20"/>
        <w:u w:val="single"/>
      </w:rPr>
      <w:t>Pág.</w:t>
    </w:r>
    <w:r>
      <w:rPr>
        <w:rStyle w:val="Nmerodepgina"/>
        <w:sz w:val="20"/>
        <w:u w:val="single"/>
      </w:rPr>
      <w:t xml:space="preserve"> </w:t>
    </w:r>
    <w:r>
      <w:rPr>
        <w:rStyle w:val="Nmerodepgina"/>
        <w:sz w:val="20"/>
        <w:u w:val="single"/>
      </w:rPr>
      <w:fldChar w:fldCharType="begin"/>
    </w:r>
    <w:r>
      <w:rPr>
        <w:rStyle w:val="Nmerodepgina"/>
        <w:sz w:val="20"/>
        <w:u w:val="single"/>
      </w:rPr>
      <w:instrText xml:space="preserve"> PAGE </w:instrText>
    </w:r>
    <w:r>
      <w:rPr>
        <w:rStyle w:val="Nmerodepgina"/>
        <w:sz w:val="20"/>
        <w:u w:val="single"/>
      </w:rPr>
      <w:fldChar w:fldCharType="separate"/>
    </w:r>
    <w:r>
      <w:rPr>
        <w:rStyle w:val="Nmerodepgina"/>
        <w:noProof/>
        <w:sz w:val="20"/>
        <w:u w:val="single"/>
      </w:rPr>
      <w:t>10</w:t>
    </w:r>
    <w:r>
      <w:rPr>
        <w:rStyle w:val="Nmerodepgina"/>
        <w:sz w:val="20"/>
        <w:u w:val="single"/>
      </w:rPr>
      <w:fldChar w:fldCharType="end"/>
    </w:r>
    <w:r>
      <w:rPr>
        <w:rStyle w:val="Nmerodepgina"/>
        <w:sz w:val="20"/>
        <w:u w:val="single"/>
      </w:rPr>
      <w:tab/>
      <w:t>AUDIENCIA PÚBLICA</w:t>
    </w:r>
    <w:r>
      <w:rPr>
        <w:rStyle w:val="Nmerodepgina"/>
        <w:i/>
        <w:sz w:val="20"/>
        <w:u w:val="single"/>
      </w:rPr>
      <w:tab/>
      <w:t>5</w:t>
    </w:r>
    <w:r>
      <w:rPr>
        <w:i/>
        <w:sz w:val="20"/>
        <w:u w:val="single"/>
      </w:rPr>
      <w:t xml:space="preserve"> de diciembre de 2018</w:t>
    </w:r>
  </w:p>
  <w:p w:rsidR="005640E0" w:rsidRDefault="005640E0">
    <w:pPr>
      <w:pStyle w:val="Encabezado"/>
      <w:rPr>
        <w:rStyle w:val="Nmerodepgina"/>
      </w:rPr>
    </w:pPr>
    <w:r>
      <w:rPr>
        <w:rStyle w:val="Nmerodepgina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0" w:rsidRDefault="005640E0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0" w:rsidRDefault="005640E0">
    <w:pPr>
      <w:pStyle w:val="Encabezado"/>
      <w:tabs>
        <w:tab w:val="clear" w:pos="8504"/>
        <w:tab w:val="right" w:pos="8789"/>
      </w:tabs>
      <w:rPr>
        <w:sz w:val="20"/>
        <w:u w:val="single"/>
      </w:rPr>
    </w:pPr>
    <w:r>
      <w:rPr>
        <w:i/>
        <w:sz w:val="20"/>
        <w:u w:val="single"/>
      </w:rPr>
      <w:t>5 de diciembre de 2018</w:t>
    </w:r>
    <w:r>
      <w:rPr>
        <w:i/>
        <w:sz w:val="20"/>
        <w:u w:val="single"/>
      </w:rPr>
      <w:tab/>
    </w:r>
    <w:r>
      <w:rPr>
        <w:sz w:val="20"/>
        <w:u w:val="single"/>
      </w:rPr>
      <w:t>AUDIENCIA PÚBLICA</w:t>
    </w:r>
    <w:r>
      <w:rPr>
        <w:sz w:val="20"/>
        <w:u w:val="single"/>
      </w:rPr>
      <w:tab/>
      <w:t xml:space="preserve">Pág. </w:t>
    </w:r>
    <w:r>
      <w:rPr>
        <w:sz w:val="20"/>
        <w:u w:val="single"/>
      </w:rPr>
      <w:fldChar w:fldCharType="begin"/>
    </w:r>
    <w:r>
      <w:rPr>
        <w:sz w:val="20"/>
        <w:u w:val="single"/>
      </w:rPr>
      <w:instrText xml:space="preserve"> PAGE  \* MERGEFORMAT </w:instrText>
    </w:r>
    <w:r>
      <w:rPr>
        <w:sz w:val="20"/>
        <w:u w:val="single"/>
      </w:rPr>
      <w:fldChar w:fldCharType="separate"/>
    </w:r>
    <w:r>
      <w:rPr>
        <w:noProof/>
        <w:sz w:val="20"/>
        <w:u w:val="single"/>
      </w:rPr>
      <w:t>9</w:t>
    </w:r>
    <w:r>
      <w:rPr>
        <w:sz w:val="20"/>
        <w:u w:val="single"/>
      </w:rPr>
      <w:fldChar w:fldCharType="end"/>
    </w:r>
  </w:p>
  <w:p w:rsidR="005640E0" w:rsidRDefault="005640E0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E342D0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53E87"/>
    <w:multiLevelType w:val="multilevel"/>
    <w:tmpl w:val="A22A9E18"/>
    <w:lvl w:ilvl="0">
      <w:start w:val="26"/>
      <w:numFmt w:val="bullet"/>
      <w:lvlText w:val="-"/>
      <w:lvlJc w:val="left"/>
      <w:pPr>
        <w:tabs>
          <w:tab w:val="num" w:pos="3742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2" w15:restartNumberingAfterBreak="0">
    <w:nsid w:val="0AB3293D"/>
    <w:multiLevelType w:val="hybridMultilevel"/>
    <w:tmpl w:val="6F381BCC"/>
    <w:lvl w:ilvl="0" w:tplc="D4E4D17C">
      <w:start w:val="26"/>
      <w:numFmt w:val="bullet"/>
      <w:lvlText w:val="-"/>
      <w:lvlJc w:val="left"/>
      <w:pPr>
        <w:tabs>
          <w:tab w:val="num" w:pos="3742"/>
        </w:tabs>
        <w:ind w:left="3686" w:firstLine="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3" w15:restartNumberingAfterBreak="0">
    <w:nsid w:val="10832151"/>
    <w:multiLevelType w:val="hybridMultilevel"/>
    <w:tmpl w:val="30720166"/>
    <w:lvl w:ilvl="0" w:tplc="8FE6FC64">
      <w:start w:val="26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1407117F"/>
    <w:multiLevelType w:val="hybridMultilevel"/>
    <w:tmpl w:val="BA4A579A"/>
    <w:lvl w:ilvl="0" w:tplc="205A66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2CE2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869D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E89D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3044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E8C2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DAE5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1AFF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820F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6724B10"/>
    <w:multiLevelType w:val="hybridMultilevel"/>
    <w:tmpl w:val="1D6C3480"/>
    <w:lvl w:ilvl="0" w:tplc="483EF768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1859543D"/>
    <w:multiLevelType w:val="multilevel"/>
    <w:tmpl w:val="6F381BCC"/>
    <w:lvl w:ilvl="0">
      <w:start w:val="26"/>
      <w:numFmt w:val="bullet"/>
      <w:lvlText w:val="-"/>
      <w:lvlJc w:val="left"/>
      <w:pPr>
        <w:tabs>
          <w:tab w:val="num" w:pos="3742"/>
        </w:tabs>
        <w:ind w:left="3686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7" w15:restartNumberingAfterBreak="0">
    <w:nsid w:val="1A753CB6"/>
    <w:multiLevelType w:val="hybridMultilevel"/>
    <w:tmpl w:val="A22A9E18"/>
    <w:lvl w:ilvl="0" w:tplc="1A1CFB32">
      <w:start w:val="26"/>
      <w:numFmt w:val="bullet"/>
      <w:lvlText w:val="-"/>
      <w:lvlJc w:val="left"/>
      <w:pPr>
        <w:tabs>
          <w:tab w:val="num" w:pos="3742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8" w15:restartNumberingAfterBreak="0">
    <w:nsid w:val="1F8A3A55"/>
    <w:multiLevelType w:val="multilevel"/>
    <w:tmpl w:val="30720166"/>
    <w:lvl w:ilvl="0">
      <w:start w:val="26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9" w15:restartNumberingAfterBreak="0">
    <w:nsid w:val="204402FF"/>
    <w:multiLevelType w:val="hybridMultilevel"/>
    <w:tmpl w:val="304E9CAE"/>
    <w:lvl w:ilvl="0" w:tplc="FFECC4B0">
      <w:start w:val="20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0" w15:restartNumberingAfterBreak="0">
    <w:nsid w:val="37C54152"/>
    <w:multiLevelType w:val="hybridMultilevel"/>
    <w:tmpl w:val="404E3ABC"/>
    <w:lvl w:ilvl="0" w:tplc="74FC618A">
      <w:start w:val="25"/>
      <w:numFmt w:val="bullet"/>
      <w:lvlText w:val="-"/>
      <w:lvlJc w:val="left"/>
      <w:pPr>
        <w:tabs>
          <w:tab w:val="num" w:pos="4601"/>
        </w:tabs>
        <w:ind w:left="46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321"/>
        </w:tabs>
        <w:ind w:left="5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41"/>
        </w:tabs>
        <w:ind w:left="6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61"/>
        </w:tabs>
        <w:ind w:left="6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81"/>
        </w:tabs>
        <w:ind w:left="7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01"/>
        </w:tabs>
        <w:ind w:left="8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21"/>
        </w:tabs>
        <w:ind w:left="8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41"/>
        </w:tabs>
        <w:ind w:left="9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61"/>
        </w:tabs>
        <w:ind w:left="10361" w:hanging="360"/>
      </w:pPr>
      <w:rPr>
        <w:rFonts w:ascii="Wingdings" w:hAnsi="Wingdings" w:hint="default"/>
      </w:rPr>
    </w:lvl>
  </w:abstractNum>
  <w:abstractNum w:abstractNumId="11" w15:restartNumberingAfterBreak="0">
    <w:nsid w:val="39634235"/>
    <w:multiLevelType w:val="hybridMultilevel"/>
    <w:tmpl w:val="B5D0A3AA"/>
    <w:lvl w:ilvl="0" w:tplc="0EC289FA">
      <w:start w:val="19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2" w15:restartNumberingAfterBreak="0">
    <w:nsid w:val="3FFB4C9C"/>
    <w:multiLevelType w:val="hybridMultilevel"/>
    <w:tmpl w:val="7E66B062"/>
    <w:lvl w:ilvl="0" w:tplc="D45EC5F2">
      <w:start w:val="23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3" w15:restartNumberingAfterBreak="0">
    <w:nsid w:val="44AE0D0B"/>
    <w:multiLevelType w:val="hybridMultilevel"/>
    <w:tmpl w:val="6C6285FA"/>
    <w:lvl w:ilvl="0" w:tplc="97EE1AEE">
      <w:start w:val="28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4" w15:restartNumberingAfterBreak="0">
    <w:nsid w:val="581F62B5"/>
    <w:multiLevelType w:val="hybridMultilevel"/>
    <w:tmpl w:val="99FE0FEE"/>
    <w:lvl w:ilvl="0" w:tplc="ED240802">
      <w:start w:val="27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5" w15:restartNumberingAfterBreak="0">
    <w:nsid w:val="5BED6BB7"/>
    <w:multiLevelType w:val="hybridMultilevel"/>
    <w:tmpl w:val="7B1693CC"/>
    <w:lvl w:ilvl="0" w:tplc="144AD414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6" w15:restartNumberingAfterBreak="0">
    <w:nsid w:val="60253D65"/>
    <w:multiLevelType w:val="singleLevel"/>
    <w:tmpl w:val="FCCE2BB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735375D1"/>
    <w:multiLevelType w:val="hybridMultilevel"/>
    <w:tmpl w:val="495EEE3A"/>
    <w:lvl w:ilvl="0" w:tplc="96827894">
      <w:start w:val="26"/>
      <w:numFmt w:val="bullet"/>
      <w:lvlText w:val="-"/>
      <w:lvlJc w:val="left"/>
      <w:pPr>
        <w:tabs>
          <w:tab w:val="num" w:pos="3799"/>
        </w:tabs>
        <w:ind w:left="0" w:firstLine="3686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  <w:num w:numId="15">
    <w:abstractNumId w:val="17"/>
  </w:num>
  <w:num w:numId="16">
    <w:abstractNumId w:val="1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C5"/>
    <w:rsid w:val="00000128"/>
    <w:rsid w:val="000023A5"/>
    <w:rsid w:val="00002D46"/>
    <w:rsid w:val="0000356C"/>
    <w:rsid w:val="000052CE"/>
    <w:rsid w:val="0000549E"/>
    <w:rsid w:val="00010153"/>
    <w:rsid w:val="0001126C"/>
    <w:rsid w:val="000126EF"/>
    <w:rsid w:val="00012820"/>
    <w:rsid w:val="0001326C"/>
    <w:rsid w:val="000132F7"/>
    <w:rsid w:val="00013D72"/>
    <w:rsid w:val="00015028"/>
    <w:rsid w:val="0001559B"/>
    <w:rsid w:val="000178F6"/>
    <w:rsid w:val="00020650"/>
    <w:rsid w:val="00021EC7"/>
    <w:rsid w:val="00023998"/>
    <w:rsid w:val="00024BAE"/>
    <w:rsid w:val="00026703"/>
    <w:rsid w:val="00026C43"/>
    <w:rsid w:val="0002744F"/>
    <w:rsid w:val="00027BE3"/>
    <w:rsid w:val="00031116"/>
    <w:rsid w:val="00031B61"/>
    <w:rsid w:val="00032C9F"/>
    <w:rsid w:val="00033108"/>
    <w:rsid w:val="000332DB"/>
    <w:rsid w:val="00034BF8"/>
    <w:rsid w:val="00035537"/>
    <w:rsid w:val="00036778"/>
    <w:rsid w:val="00036C62"/>
    <w:rsid w:val="00036DCB"/>
    <w:rsid w:val="00041E2F"/>
    <w:rsid w:val="0004221A"/>
    <w:rsid w:val="000426D9"/>
    <w:rsid w:val="00042A02"/>
    <w:rsid w:val="00043FFE"/>
    <w:rsid w:val="00046358"/>
    <w:rsid w:val="0004700D"/>
    <w:rsid w:val="00051290"/>
    <w:rsid w:val="000535E7"/>
    <w:rsid w:val="00054758"/>
    <w:rsid w:val="0005546D"/>
    <w:rsid w:val="00055E40"/>
    <w:rsid w:val="0005658E"/>
    <w:rsid w:val="00057E8B"/>
    <w:rsid w:val="0006012A"/>
    <w:rsid w:val="000601C2"/>
    <w:rsid w:val="00061A6F"/>
    <w:rsid w:val="00061ACD"/>
    <w:rsid w:val="00062EA4"/>
    <w:rsid w:val="00063851"/>
    <w:rsid w:val="000639F3"/>
    <w:rsid w:val="0006456D"/>
    <w:rsid w:val="000654D3"/>
    <w:rsid w:val="00065C62"/>
    <w:rsid w:val="00065E4A"/>
    <w:rsid w:val="00066B0E"/>
    <w:rsid w:val="00071165"/>
    <w:rsid w:val="00071246"/>
    <w:rsid w:val="00071E54"/>
    <w:rsid w:val="0007469C"/>
    <w:rsid w:val="00075A91"/>
    <w:rsid w:val="000761E4"/>
    <w:rsid w:val="000800F5"/>
    <w:rsid w:val="00081671"/>
    <w:rsid w:val="00083C7A"/>
    <w:rsid w:val="00083E2F"/>
    <w:rsid w:val="00083FDD"/>
    <w:rsid w:val="00084128"/>
    <w:rsid w:val="00084C55"/>
    <w:rsid w:val="000862FC"/>
    <w:rsid w:val="0008678B"/>
    <w:rsid w:val="00086FF6"/>
    <w:rsid w:val="00087F09"/>
    <w:rsid w:val="00090231"/>
    <w:rsid w:val="00090499"/>
    <w:rsid w:val="0009065A"/>
    <w:rsid w:val="00092B81"/>
    <w:rsid w:val="0009318A"/>
    <w:rsid w:val="00093F8E"/>
    <w:rsid w:val="000967B2"/>
    <w:rsid w:val="00097571"/>
    <w:rsid w:val="00097B05"/>
    <w:rsid w:val="000A0E4A"/>
    <w:rsid w:val="000A114E"/>
    <w:rsid w:val="000A19C7"/>
    <w:rsid w:val="000A2045"/>
    <w:rsid w:val="000A2611"/>
    <w:rsid w:val="000A2C95"/>
    <w:rsid w:val="000A4834"/>
    <w:rsid w:val="000A5D5B"/>
    <w:rsid w:val="000A6680"/>
    <w:rsid w:val="000B0099"/>
    <w:rsid w:val="000B01C4"/>
    <w:rsid w:val="000B226C"/>
    <w:rsid w:val="000B23F2"/>
    <w:rsid w:val="000B2793"/>
    <w:rsid w:val="000B3472"/>
    <w:rsid w:val="000B4CA7"/>
    <w:rsid w:val="000B67AE"/>
    <w:rsid w:val="000B7103"/>
    <w:rsid w:val="000B71CB"/>
    <w:rsid w:val="000C1C2B"/>
    <w:rsid w:val="000C2709"/>
    <w:rsid w:val="000C276E"/>
    <w:rsid w:val="000C3DDB"/>
    <w:rsid w:val="000D3039"/>
    <w:rsid w:val="000D32D8"/>
    <w:rsid w:val="000D38AE"/>
    <w:rsid w:val="000D4D97"/>
    <w:rsid w:val="000D5544"/>
    <w:rsid w:val="000D5609"/>
    <w:rsid w:val="000D6248"/>
    <w:rsid w:val="000D63B6"/>
    <w:rsid w:val="000D6ED7"/>
    <w:rsid w:val="000E05C1"/>
    <w:rsid w:val="000E0D1F"/>
    <w:rsid w:val="000E2527"/>
    <w:rsid w:val="000E30DB"/>
    <w:rsid w:val="000E434F"/>
    <w:rsid w:val="000E4482"/>
    <w:rsid w:val="000E480F"/>
    <w:rsid w:val="000E5958"/>
    <w:rsid w:val="000E7EF4"/>
    <w:rsid w:val="000F17BE"/>
    <w:rsid w:val="000F1D98"/>
    <w:rsid w:val="000F2350"/>
    <w:rsid w:val="000F2688"/>
    <w:rsid w:val="000F2FD5"/>
    <w:rsid w:val="000F49BB"/>
    <w:rsid w:val="000F4F6C"/>
    <w:rsid w:val="000F53C4"/>
    <w:rsid w:val="000F54E3"/>
    <w:rsid w:val="000F6E00"/>
    <w:rsid w:val="000F6E72"/>
    <w:rsid w:val="000F76C9"/>
    <w:rsid w:val="001000A4"/>
    <w:rsid w:val="001009D9"/>
    <w:rsid w:val="00100B98"/>
    <w:rsid w:val="00100F3E"/>
    <w:rsid w:val="00100FB4"/>
    <w:rsid w:val="00102DD3"/>
    <w:rsid w:val="001033DB"/>
    <w:rsid w:val="00105189"/>
    <w:rsid w:val="001053AC"/>
    <w:rsid w:val="001055C7"/>
    <w:rsid w:val="001063BD"/>
    <w:rsid w:val="001069D3"/>
    <w:rsid w:val="001073BE"/>
    <w:rsid w:val="00112159"/>
    <w:rsid w:val="00112528"/>
    <w:rsid w:val="00112C63"/>
    <w:rsid w:val="001144B6"/>
    <w:rsid w:val="00114B5B"/>
    <w:rsid w:val="00117140"/>
    <w:rsid w:val="00117EED"/>
    <w:rsid w:val="00120099"/>
    <w:rsid w:val="00122339"/>
    <w:rsid w:val="001225A8"/>
    <w:rsid w:val="00123A9E"/>
    <w:rsid w:val="00123CAA"/>
    <w:rsid w:val="0012482E"/>
    <w:rsid w:val="0012524D"/>
    <w:rsid w:val="00125465"/>
    <w:rsid w:val="001263A2"/>
    <w:rsid w:val="00127ED2"/>
    <w:rsid w:val="00130BA9"/>
    <w:rsid w:val="00130BB2"/>
    <w:rsid w:val="00132BD5"/>
    <w:rsid w:val="0013309C"/>
    <w:rsid w:val="00133CED"/>
    <w:rsid w:val="00135F4F"/>
    <w:rsid w:val="001363E4"/>
    <w:rsid w:val="001378B8"/>
    <w:rsid w:val="00137DDB"/>
    <w:rsid w:val="0014120D"/>
    <w:rsid w:val="00141E44"/>
    <w:rsid w:val="00141F46"/>
    <w:rsid w:val="00142095"/>
    <w:rsid w:val="001422D5"/>
    <w:rsid w:val="00142A1E"/>
    <w:rsid w:val="00143C02"/>
    <w:rsid w:val="00143D53"/>
    <w:rsid w:val="00145D12"/>
    <w:rsid w:val="00147C4A"/>
    <w:rsid w:val="00147D51"/>
    <w:rsid w:val="00147FE1"/>
    <w:rsid w:val="001508D5"/>
    <w:rsid w:val="001510D8"/>
    <w:rsid w:val="00151668"/>
    <w:rsid w:val="001516E3"/>
    <w:rsid w:val="00151BCA"/>
    <w:rsid w:val="00151D0D"/>
    <w:rsid w:val="00152DCD"/>
    <w:rsid w:val="00153E5B"/>
    <w:rsid w:val="00154A09"/>
    <w:rsid w:val="00154DDC"/>
    <w:rsid w:val="00155C05"/>
    <w:rsid w:val="001609DC"/>
    <w:rsid w:val="0016126E"/>
    <w:rsid w:val="00161959"/>
    <w:rsid w:val="00161BBB"/>
    <w:rsid w:val="00162807"/>
    <w:rsid w:val="00165127"/>
    <w:rsid w:val="00165276"/>
    <w:rsid w:val="0016767A"/>
    <w:rsid w:val="0017050C"/>
    <w:rsid w:val="0017057B"/>
    <w:rsid w:val="001709B8"/>
    <w:rsid w:val="00172391"/>
    <w:rsid w:val="0017298E"/>
    <w:rsid w:val="00173173"/>
    <w:rsid w:val="00173BD1"/>
    <w:rsid w:val="0017506B"/>
    <w:rsid w:val="0017649B"/>
    <w:rsid w:val="0017655F"/>
    <w:rsid w:val="0018099F"/>
    <w:rsid w:val="00183373"/>
    <w:rsid w:val="00183646"/>
    <w:rsid w:val="00185A38"/>
    <w:rsid w:val="0018692C"/>
    <w:rsid w:val="00187D6C"/>
    <w:rsid w:val="00190EFA"/>
    <w:rsid w:val="00191424"/>
    <w:rsid w:val="0019293D"/>
    <w:rsid w:val="0019322F"/>
    <w:rsid w:val="001954EF"/>
    <w:rsid w:val="00195AE1"/>
    <w:rsid w:val="001A03E0"/>
    <w:rsid w:val="001A04AF"/>
    <w:rsid w:val="001A1582"/>
    <w:rsid w:val="001A24D7"/>
    <w:rsid w:val="001A2CA7"/>
    <w:rsid w:val="001A4EF5"/>
    <w:rsid w:val="001B187D"/>
    <w:rsid w:val="001B1A00"/>
    <w:rsid w:val="001B21B3"/>
    <w:rsid w:val="001B23CA"/>
    <w:rsid w:val="001B2ABB"/>
    <w:rsid w:val="001B2AF5"/>
    <w:rsid w:val="001B2C74"/>
    <w:rsid w:val="001B371A"/>
    <w:rsid w:val="001B3EF5"/>
    <w:rsid w:val="001B5701"/>
    <w:rsid w:val="001B57E0"/>
    <w:rsid w:val="001B6661"/>
    <w:rsid w:val="001C018F"/>
    <w:rsid w:val="001C1CFA"/>
    <w:rsid w:val="001C309E"/>
    <w:rsid w:val="001C30A6"/>
    <w:rsid w:val="001C319E"/>
    <w:rsid w:val="001C33BE"/>
    <w:rsid w:val="001C3765"/>
    <w:rsid w:val="001C4121"/>
    <w:rsid w:val="001C590B"/>
    <w:rsid w:val="001C6339"/>
    <w:rsid w:val="001C64A3"/>
    <w:rsid w:val="001C6D58"/>
    <w:rsid w:val="001D20CF"/>
    <w:rsid w:val="001D25CF"/>
    <w:rsid w:val="001D382C"/>
    <w:rsid w:val="001D3DBF"/>
    <w:rsid w:val="001D4A56"/>
    <w:rsid w:val="001D4B2F"/>
    <w:rsid w:val="001D56CD"/>
    <w:rsid w:val="001D57FA"/>
    <w:rsid w:val="001D5DF0"/>
    <w:rsid w:val="001E0888"/>
    <w:rsid w:val="001E16C2"/>
    <w:rsid w:val="001E208D"/>
    <w:rsid w:val="001E2943"/>
    <w:rsid w:val="001E5D14"/>
    <w:rsid w:val="001E647D"/>
    <w:rsid w:val="001E6909"/>
    <w:rsid w:val="001F39C4"/>
    <w:rsid w:val="001F486F"/>
    <w:rsid w:val="001F6169"/>
    <w:rsid w:val="00200436"/>
    <w:rsid w:val="0020083F"/>
    <w:rsid w:val="00203030"/>
    <w:rsid w:val="00205DD4"/>
    <w:rsid w:val="002077D4"/>
    <w:rsid w:val="00211313"/>
    <w:rsid w:val="00211850"/>
    <w:rsid w:val="00212908"/>
    <w:rsid w:val="00212A08"/>
    <w:rsid w:val="0021310F"/>
    <w:rsid w:val="00213506"/>
    <w:rsid w:val="002141D8"/>
    <w:rsid w:val="00214231"/>
    <w:rsid w:val="00215F5A"/>
    <w:rsid w:val="00216CA0"/>
    <w:rsid w:val="0021713B"/>
    <w:rsid w:val="00217884"/>
    <w:rsid w:val="002214D5"/>
    <w:rsid w:val="0022187E"/>
    <w:rsid w:val="002229E1"/>
    <w:rsid w:val="00223700"/>
    <w:rsid w:val="00223AEB"/>
    <w:rsid w:val="002268DF"/>
    <w:rsid w:val="00226E75"/>
    <w:rsid w:val="00226F3C"/>
    <w:rsid w:val="002278AC"/>
    <w:rsid w:val="00227B21"/>
    <w:rsid w:val="00230026"/>
    <w:rsid w:val="00231DD6"/>
    <w:rsid w:val="0023241D"/>
    <w:rsid w:val="002360F8"/>
    <w:rsid w:val="00236E26"/>
    <w:rsid w:val="0024199C"/>
    <w:rsid w:val="0024290C"/>
    <w:rsid w:val="00244E99"/>
    <w:rsid w:val="00247CD8"/>
    <w:rsid w:val="00250D41"/>
    <w:rsid w:val="00250F24"/>
    <w:rsid w:val="00251F43"/>
    <w:rsid w:val="002521F1"/>
    <w:rsid w:val="00252652"/>
    <w:rsid w:val="002538C6"/>
    <w:rsid w:val="00255B7F"/>
    <w:rsid w:val="00255EC8"/>
    <w:rsid w:val="002578EA"/>
    <w:rsid w:val="00261F05"/>
    <w:rsid w:val="00262DFF"/>
    <w:rsid w:val="00263097"/>
    <w:rsid w:val="0026339F"/>
    <w:rsid w:val="002634D8"/>
    <w:rsid w:val="00264D34"/>
    <w:rsid w:val="002652B5"/>
    <w:rsid w:val="00265B05"/>
    <w:rsid w:val="00266A0C"/>
    <w:rsid w:val="00267597"/>
    <w:rsid w:val="002676C5"/>
    <w:rsid w:val="0027133E"/>
    <w:rsid w:val="00272150"/>
    <w:rsid w:val="00272BDF"/>
    <w:rsid w:val="00272E8F"/>
    <w:rsid w:val="002738E9"/>
    <w:rsid w:val="00273A3C"/>
    <w:rsid w:val="00275096"/>
    <w:rsid w:val="0027627A"/>
    <w:rsid w:val="00280193"/>
    <w:rsid w:val="0028185B"/>
    <w:rsid w:val="00283133"/>
    <w:rsid w:val="00285B5B"/>
    <w:rsid w:val="002861DD"/>
    <w:rsid w:val="00286940"/>
    <w:rsid w:val="00287980"/>
    <w:rsid w:val="00287C88"/>
    <w:rsid w:val="0029004C"/>
    <w:rsid w:val="00290180"/>
    <w:rsid w:val="002909D7"/>
    <w:rsid w:val="00291242"/>
    <w:rsid w:val="002914F4"/>
    <w:rsid w:val="00294178"/>
    <w:rsid w:val="00295C5F"/>
    <w:rsid w:val="00295CD3"/>
    <w:rsid w:val="002966C4"/>
    <w:rsid w:val="00296A3D"/>
    <w:rsid w:val="002976BD"/>
    <w:rsid w:val="002A00CD"/>
    <w:rsid w:val="002A08CE"/>
    <w:rsid w:val="002A0D09"/>
    <w:rsid w:val="002A13BD"/>
    <w:rsid w:val="002A20E0"/>
    <w:rsid w:val="002A2CA7"/>
    <w:rsid w:val="002A2F13"/>
    <w:rsid w:val="002A2FEE"/>
    <w:rsid w:val="002A5281"/>
    <w:rsid w:val="002A5BFE"/>
    <w:rsid w:val="002A6345"/>
    <w:rsid w:val="002A6393"/>
    <w:rsid w:val="002A7631"/>
    <w:rsid w:val="002A7961"/>
    <w:rsid w:val="002B065A"/>
    <w:rsid w:val="002B0662"/>
    <w:rsid w:val="002B1D43"/>
    <w:rsid w:val="002B1DD0"/>
    <w:rsid w:val="002B5278"/>
    <w:rsid w:val="002B5C92"/>
    <w:rsid w:val="002B765A"/>
    <w:rsid w:val="002C22AB"/>
    <w:rsid w:val="002C25DA"/>
    <w:rsid w:val="002C2DB2"/>
    <w:rsid w:val="002C3154"/>
    <w:rsid w:val="002C618E"/>
    <w:rsid w:val="002C642C"/>
    <w:rsid w:val="002C6F9C"/>
    <w:rsid w:val="002C734E"/>
    <w:rsid w:val="002C7F05"/>
    <w:rsid w:val="002D00CF"/>
    <w:rsid w:val="002D062F"/>
    <w:rsid w:val="002D172A"/>
    <w:rsid w:val="002D17AF"/>
    <w:rsid w:val="002D199D"/>
    <w:rsid w:val="002D28D3"/>
    <w:rsid w:val="002D2AA9"/>
    <w:rsid w:val="002D3781"/>
    <w:rsid w:val="002D498E"/>
    <w:rsid w:val="002D5A00"/>
    <w:rsid w:val="002D7EA6"/>
    <w:rsid w:val="002E03B6"/>
    <w:rsid w:val="002E32D3"/>
    <w:rsid w:val="002E4A3A"/>
    <w:rsid w:val="002E63CF"/>
    <w:rsid w:val="002E702A"/>
    <w:rsid w:val="002E7A6F"/>
    <w:rsid w:val="002F0051"/>
    <w:rsid w:val="002F0D8D"/>
    <w:rsid w:val="002F2CB1"/>
    <w:rsid w:val="002F2F85"/>
    <w:rsid w:val="002F3FBE"/>
    <w:rsid w:val="002F4573"/>
    <w:rsid w:val="002F4CFA"/>
    <w:rsid w:val="002F7DF4"/>
    <w:rsid w:val="003004DA"/>
    <w:rsid w:val="0030274F"/>
    <w:rsid w:val="00302D3D"/>
    <w:rsid w:val="003036E3"/>
    <w:rsid w:val="00305093"/>
    <w:rsid w:val="00306F09"/>
    <w:rsid w:val="0030716F"/>
    <w:rsid w:val="0031072D"/>
    <w:rsid w:val="003124B3"/>
    <w:rsid w:val="00312ECD"/>
    <w:rsid w:val="003138F6"/>
    <w:rsid w:val="00313F46"/>
    <w:rsid w:val="003149F8"/>
    <w:rsid w:val="00314DF3"/>
    <w:rsid w:val="00315223"/>
    <w:rsid w:val="00316E0E"/>
    <w:rsid w:val="00317D2C"/>
    <w:rsid w:val="00320B66"/>
    <w:rsid w:val="00321290"/>
    <w:rsid w:val="00322045"/>
    <w:rsid w:val="0032388C"/>
    <w:rsid w:val="00324712"/>
    <w:rsid w:val="00326F6E"/>
    <w:rsid w:val="00327194"/>
    <w:rsid w:val="00327840"/>
    <w:rsid w:val="00330186"/>
    <w:rsid w:val="00330296"/>
    <w:rsid w:val="003308BF"/>
    <w:rsid w:val="00330934"/>
    <w:rsid w:val="00330B2B"/>
    <w:rsid w:val="00331BB3"/>
    <w:rsid w:val="00332022"/>
    <w:rsid w:val="00332124"/>
    <w:rsid w:val="00334F8D"/>
    <w:rsid w:val="00337549"/>
    <w:rsid w:val="00337DDA"/>
    <w:rsid w:val="003403CD"/>
    <w:rsid w:val="0034054E"/>
    <w:rsid w:val="00343228"/>
    <w:rsid w:val="0034385B"/>
    <w:rsid w:val="00344CAF"/>
    <w:rsid w:val="0034539A"/>
    <w:rsid w:val="00345604"/>
    <w:rsid w:val="003517B6"/>
    <w:rsid w:val="00352048"/>
    <w:rsid w:val="00352509"/>
    <w:rsid w:val="00352731"/>
    <w:rsid w:val="00353530"/>
    <w:rsid w:val="00354984"/>
    <w:rsid w:val="00354EB0"/>
    <w:rsid w:val="00356950"/>
    <w:rsid w:val="00356E52"/>
    <w:rsid w:val="00357A42"/>
    <w:rsid w:val="00357FD7"/>
    <w:rsid w:val="003604FA"/>
    <w:rsid w:val="00360934"/>
    <w:rsid w:val="003623FC"/>
    <w:rsid w:val="0036268F"/>
    <w:rsid w:val="00362AF7"/>
    <w:rsid w:val="00362B94"/>
    <w:rsid w:val="00364479"/>
    <w:rsid w:val="003646A6"/>
    <w:rsid w:val="0036605B"/>
    <w:rsid w:val="003670F7"/>
    <w:rsid w:val="00367954"/>
    <w:rsid w:val="00367B3F"/>
    <w:rsid w:val="00371119"/>
    <w:rsid w:val="0037148B"/>
    <w:rsid w:val="0037260C"/>
    <w:rsid w:val="003726E5"/>
    <w:rsid w:val="003733C1"/>
    <w:rsid w:val="003740BA"/>
    <w:rsid w:val="0037481D"/>
    <w:rsid w:val="00374D75"/>
    <w:rsid w:val="00382050"/>
    <w:rsid w:val="00382A9B"/>
    <w:rsid w:val="003838E8"/>
    <w:rsid w:val="003853BA"/>
    <w:rsid w:val="003857EE"/>
    <w:rsid w:val="00386AA9"/>
    <w:rsid w:val="00386B16"/>
    <w:rsid w:val="00386BC0"/>
    <w:rsid w:val="00386DD0"/>
    <w:rsid w:val="00386F51"/>
    <w:rsid w:val="00386F5E"/>
    <w:rsid w:val="00386F85"/>
    <w:rsid w:val="00387576"/>
    <w:rsid w:val="00391B44"/>
    <w:rsid w:val="00393240"/>
    <w:rsid w:val="00395C14"/>
    <w:rsid w:val="00396BCB"/>
    <w:rsid w:val="00396DAA"/>
    <w:rsid w:val="00396F8A"/>
    <w:rsid w:val="003A348B"/>
    <w:rsid w:val="003A430E"/>
    <w:rsid w:val="003A566A"/>
    <w:rsid w:val="003A5B7C"/>
    <w:rsid w:val="003B3006"/>
    <w:rsid w:val="003B30C9"/>
    <w:rsid w:val="003B35B1"/>
    <w:rsid w:val="003B3B2F"/>
    <w:rsid w:val="003B3B8F"/>
    <w:rsid w:val="003B49C5"/>
    <w:rsid w:val="003B4DC3"/>
    <w:rsid w:val="003B4EEB"/>
    <w:rsid w:val="003B5958"/>
    <w:rsid w:val="003B5ECE"/>
    <w:rsid w:val="003B7121"/>
    <w:rsid w:val="003B7987"/>
    <w:rsid w:val="003C05B0"/>
    <w:rsid w:val="003C06EC"/>
    <w:rsid w:val="003C07FA"/>
    <w:rsid w:val="003C1925"/>
    <w:rsid w:val="003C2F5E"/>
    <w:rsid w:val="003C2FF9"/>
    <w:rsid w:val="003C3D68"/>
    <w:rsid w:val="003C5BB7"/>
    <w:rsid w:val="003C5BD6"/>
    <w:rsid w:val="003C5CFC"/>
    <w:rsid w:val="003C7A1F"/>
    <w:rsid w:val="003D087E"/>
    <w:rsid w:val="003D08B4"/>
    <w:rsid w:val="003D2926"/>
    <w:rsid w:val="003D3119"/>
    <w:rsid w:val="003D40AF"/>
    <w:rsid w:val="003D6392"/>
    <w:rsid w:val="003D6EF4"/>
    <w:rsid w:val="003D711F"/>
    <w:rsid w:val="003D771D"/>
    <w:rsid w:val="003E052A"/>
    <w:rsid w:val="003E1066"/>
    <w:rsid w:val="003E1168"/>
    <w:rsid w:val="003E13A2"/>
    <w:rsid w:val="003E30D3"/>
    <w:rsid w:val="003E4244"/>
    <w:rsid w:val="003E4AD0"/>
    <w:rsid w:val="003E4B1D"/>
    <w:rsid w:val="003E5039"/>
    <w:rsid w:val="003E5242"/>
    <w:rsid w:val="003E53DA"/>
    <w:rsid w:val="003E53ED"/>
    <w:rsid w:val="003E5ACA"/>
    <w:rsid w:val="003E6BEC"/>
    <w:rsid w:val="003E6C76"/>
    <w:rsid w:val="003F2BC0"/>
    <w:rsid w:val="003F2CEC"/>
    <w:rsid w:val="003F3404"/>
    <w:rsid w:val="003F451E"/>
    <w:rsid w:val="003F6033"/>
    <w:rsid w:val="003F76E3"/>
    <w:rsid w:val="003F7A23"/>
    <w:rsid w:val="00400322"/>
    <w:rsid w:val="004003F8"/>
    <w:rsid w:val="004009B7"/>
    <w:rsid w:val="00402918"/>
    <w:rsid w:val="0040412F"/>
    <w:rsid w:val="00404946"/>
    <w:rsid w:val="00405895"/>
    <w:rsid w:val="0040625C"/>
    <w:rsid w:val="00410F52"/>
    <w:rsid w:val="00411A04"/>
    <w:rsid w:val="004137C4"/>
    <w:rsid w:val="00413D01"/>
    <w:rsid w:val="00415FBC"/>
    <w:rsid w:val="004172F9"/>
    <w:rsid w:val="0041759F"/>
    <w:rsid w:val="00417682"/>
    <w:rsid w:val="004205AF"/>
    <w:rsid w:val="00420BEC"/>
    <w:rsid w:val="00420D35"/>
    <w:rsid w:val="00423DE2"/>
    <w:rsid w:val="004246C9"/>
    <w:rsid w:val="00427753"/>
    <w:rsid w:val="0043046F"/>
    <w:rsid w:val="0043097C"/>
    <w:rsid w:val="0043105B"/>
    <w:rsid w:val="004311A4"/>
    <w:rsid w:val="0043194F"/>
    <w:rsid w:val="00432689"/>
    <w:rsid w:val="00432D87"/>
    <w:rsid w:val="00435EB7"/>
    <w:rsid w:val="004360E1"/>
    <w:rsid w:val="00436BC9"/>
    <w:rsid w:val="00437187"/>
    <w:rsid w:val="00437FCE"/>
    <w:rsid w:val="00441C67"/>
    <w:rsid w:val="004433FF"/>
    <w:rsid w:val="004443B4"/>
    <w:rsid w:val="00450701"/>
    <w:rsid w:val="00451E0D"/>
    <w:rsid w:val="00451ED0"/>
    <w:rsid w:val="00452AAB"/>
    <w:rsid w:val="00453D0B"/>
    <w:rsid w:val="004549A6"/>
    <w:rsid w:val="004549DF"/>
    <w:rsid w:val="004553B8"/>
    <w:rsid w:val="00456A28"/>
    <w:rsid w:val="00457CE3"/>
    <w:rsid w:val="00457E3D"/>
    <w:rsid w:val="004601D5"/>
    <w:rsid w:val="00465605"/>
    <w:rsid w:val="004665E7"/>
    <w:rsid w:val="00466F15"/>
    <w:rsid w:val="0046710D"/>
    <w:rsid w:val="004717C2"/>
    <w:rsid w:val="00471A55"/>
    <w:rsid w:val="004722DB"/>
    <w:rsid w:val="00472532"/>
    <w:rsid w:val="0047310D"/>
    <w:rsid w:val="00473689"/>
    <w:rsid w:val="00473BFD"/>
    <w:rsid w:val="00475645"/>
    <w:rsid w:val="00475A41"/>
    <w:rsid w:val="00476170"/>
    <w:rsid w:val="00476A8F"/>
    <w:rsid w:val="00476F23"/>
    <w:rsid w:val="00477255"/>
    <w:rsid w:val="00477A87"/>
    <w:rsid w:val="00477E12"/>
    <w:rsid w:val="00477FFD"/>
    <w:rsid w:val="00480557"/>
    <w:rsid w:val="004809C0"/>
    <w:rsid w:val="004818EA"/>
    <w:rsid w:val="00481ACA"/>
    <w:rsid w:val="00481E47"/>
    <w:rsid w:val="00482946"/>
    <w:rsid w:val="00482CF9"/>
    <w:rsid w:val="0048749B"/>
    <w:rsid w:val="004903E6"/>
    <w:rsid w:val="00490547"/>
    <w:rsid w:val="0049077A"/>
    <w:rsid w:val="00490B7B"/>
    <w:rsid w:val="00490D3F"/>
    <w:rsid w:val="004910A5"/>
    <w:rsid w:val="004922D0"/>
    <w:rsid w:val="00492BA0"/>
    <w:rsid w:val="0049521F"/>
    <w:rsid w:val="00495511"/>
    <w:rsid w:val="00496D7A"/>
    <w:rsid w:val="00496E80"/>
    <w:rsid w:val="00497C7E"/>
    <w:rsid w:val="004A07CE"/>
    <w:rsid w:val="004A1A70"/>
    <w:rsid w:val="004A3EF6"/>
    <w:rsid w:val="004A4B13"/>
    <w:rsid w:val="004A52C4"/>
    <w:rsid w:val="004A7650"/>
    <w:rsid w:val="004B0923"/>
    <w:rsid w:val="004B17C3"/>
    <w:rsid w:val="004B229F"/>
    <w:rsid w:val="004B4F63"/>
    <w:rsid w:val="004B5116"/>
    <w:rsid w:val="004B5EBF"/>
    <w:rsid w:val="004B64AD"/>
    <w:rsid w:val="004B6B54"/>
    <w:rsid w:val="004C52B7"/>
    <w:rsid w:val="004C75F3"/>
    <w:rsid w:val="004D020B"/>
    <w:rsid w:val="004D127B"/>
    <w:rsid w:val="004D13C3"/>
    <w:rsid w:val="004D24A6"/>
    <w:rsid w:val="004D36C1"/>
    <w:rsid w:val="004D3EE2"/>
    <w:rsid w:val="004D5903"/>
    <w:rsid w:val="004D5A39"/>
    <w:rsid w:val="004D726E"/>
    <w:rsid w:val="004E0937"/>
    <w:rsid w:val="004E142C"/>
    <w:rsid w:val="004E1D4C"/>
    <w:rsid w:val="004E2AE5"/>
    <w:rsid w:val="004E3133"/>
    <w:rsid w:val="004E3828"/>
    <w:rsid w:val="004E6DEC"/>
    <w:rsid w:val="004E7684"/>
    <w:rsid w:val="004F120F"/>
    <w:rsid w:val="004F1C63"/>
    <w:rsid w:val="004F36C9"/>
    <w:rsid w:val="004F3D6F"/>
    <w:rsid w:val="004F42E2"/>
    <w:rsid w:val="004F607C"/>
    <w:rsid w:val="004F66F6"/>
    <w:rsid w:val="004F723D"/>
    <w:rsid w:val="004F7255"/>
    <w:rsid w:val="005004B6"/>
    <w:rsid w:val="005008AC"/>
    <w:rsid w:val="00500B4C"/>
    <w:rsid w:val="0050302F"/>
    <w:rsid w:val="005047EB"/>
    <w:rsid w:val="00504D55"/>
    <w:rsid w:val="00504E7C"/>
    <w:rsid w:val="00505C7C"/>
    <w:rsid w:val="00506EFF"/>
    <w:rsid w:val="0050794B"/>
    <w:rsid w:val="00507CD6"/>
    <w:rsid w:val="005107D8"/>
    <w:rsid w:val="005108B5"/>
    <w:rsid w:val="00510BC5"/>
    <w:rsid w:val="005136F4"/>
    <w:rsid w:val="0052061B"/>
    <w:rsid w:val="00521258"/>
    <w:rsid w:val="00521C8A"/>
    <w:rsid w:val="005236ED"/>
    <w:rsid w:val="00523F23"/>
    <w:rsid w:val="0052530A"/>
    <w:rsid w:val="00525362"/>
    <w:rsid w:val="00525443"/>
    <w:rsid w:val="00525FD8"/>
    <w:rsid w:val="00526975"/>
    <w:rsid w:val="00530ED1"/>
    <w:rsid w:val="00531D1A"/>
    <w:rsid w:val="005326F6"/>
    <w:rsid w:val="0053291F"/>
    <w:rsid w:val="00532B6A"/>
    <w:rsid w:val="00533B39"/>
    <w:rsid w:val="00534C7F"/>
    <w:rsid w:val="005355E2"/>
    <w:rsid w:val="00536256"/>
    <w:rsid w:val="00536371"/>
    <w:rsid w:val="005369E1"/>
    <w:rsid w:val="00537B8C"/>
    <w:rsid w:val="00541923"/>
    <w:rsid w:val="00541E20"/>
    <w:rsid w:val="005427B4"/>
    <w:rsid w:val="005427BF"/>
    <w:rsid w:val="00544403"/>
    <w:rsid w:val="005460A7"/>
    <w:rsid w:val="00547084"/>
    <w:rsid w:val="00550A42"/>
    <w:rsid w:val="005517D5"/>
    <w:rsid w:val="005519D2"/>
    <w:rsid w:val="0055223F"/>
    <w:rsid w:val="00552439"/>
    <w:rsid w:val="00552CFE"/>
    <w:rsid w:val="0055558E"/>
    <w:rsid w:val="00555732"/>
    <w:rsid w:val="00556A5E"/>
    <w:rsid w:val="00556AFC"/>
    <w:rsid w:val="00560724"/>
    <w:rsid w:val="005620D9"/>
    <w:rsid w:val="005640E0"/>
    <w:rsid w:val="005666B8"/>
    <w:rsid w:val="00566CD5"/>
    <w:rsid w:val="00570C64"/>
    <w:rsid w:val="0057291F"/>
    <w:rsid w:val="00573644"/>
    <w:rsid w:val="0057421C"/>
    <w:rsid w:val="0057468D"/>
    <w:rsid w:val="00575CCB"/>
    <w:rsid w:val="00580CE4"/>
    <w:rsid w:val="00581A00"/>
    <w:rsid w:val="00582BFD"/>
    <w:rsid w:val="00583155"/>
    <w:rsid w:val="00583292"/>
    <w:rsid w:val="00583A0A"/>
    <w:rsid w:val="00584675"/>
    <w:rsid w:val="005856C3"/>
    <w:rsid w:val="00585A61"/>
    <w:rsid w:val="00586144"/>
    <w:rsid w:val="0058617D"/>
    <w:rsid w:val="00587E9F"/>
    <w:rsid w:val="005923B3"/>
    <w:rsid w:val="0059338F"/>
    <w:rsid w:val="005938F8"/>
    <w:rsid w:val="00594DD3"/>
    <w:rsid w:val="00594F3F"/>
    <w:rsid w:val="00594FEC"/>
    <w:rsid w:val="0059627A"/>
    <w:rsid w:val="0059779E"/>
    <w:rsid w:val="005A0CF7"/>
    <w:rsid w:val="005A2844"/>
    <w:rsid w:val="005A2BEA"/>
    <w:rsid w:val="005A30AC"/>
    <w:rsid w:val="005A659F"/>
    <w:rsid w:val="005B1407"/>
    <w:rsid w:val="005B1DF3"/>
    <w:rsid w:val="005B2D8E"/>
    <w:rsid w:val="005B3682"/>
    <w:rsid w:val="005B3709"/>
    <w:rsid w:val="005B3881"/>
    <w:rsid w:val="005B3FB7"/>
    <w:rsid w:val="005B43DD"/>
    <w:rsid w:val="005B482B"/>
    <w:rsid w:val="005C27FF"/>
    <w:rsid w:val="005C2D1A"/>
    <w:rsid w:val="005C2DC4"/>
    <w:rsid w:val="005C3033"/>
    <w:rsid w:val="005C495D"/>
    <w:rsid w:val="005C537F"/>
    <w:rsid w:val="005C6128"/>
    <w:rsid w:val="005C645F"/>
    <w:rsid w:val="005C7E4F"/>
    <w:rsid w:val="005D161C"/>
    <w:rsid w:val="005D1CBF"/>
    <w:rsid w:val="005D3E1F"/>
    <w:rsid w:val="005D57CA"/>
    <w:rsid w:val="005D6890"/>
    <w:rsid w:val="005D6E66"/>
    <w:rsid w:val="005D7AA6"/>
    <w:rsid w:val="005D7E5E"/>
    <w:rsid w:val="005E0026"/>
    <w:rsid w:val="005E00EF"/>
    <w:rsid w:val="005E0773"/>
    <w:rsid w:val="005E0F3C"/>
    <w:rsid w:val="005E1D29"/>
    <w:rsid w:val="005E2A69"/>
    <w:rsid w:val="005E2D1A"/>
    <w:rsid w:val="005E32C3"/>
    <w:rsid w:val="005E3CED"/>
    <w:rsid w:val="005E5E9C"/>
    <w:rsid w:val="005E6A1F"/>
    <w:rsid w:val="005F0873"/>
    <w:rsid w:val="005F31FF"/>
    <w:rsid w:val="005F6FA0"/>
    <w:rsid w:val="005F773D"/>
    <w:rsid w:val="00601A01"/>
    <w:rsid w:val="00602002"/>
    <w:rsid w:val="00602CE7"/>
    <w:rsid w:val="00602D2E"/>
    <w:rsid w:val="00603F1D"/>
    <w:rsid w:val="00610E5A"/>
    <w:rsid w:val="00613246"/>
    <w:rsid w:val="006138B0"/>
    <w:rsid w:val="00614107"/>
    <w:rsid w:val="00614C8B"/>
    <w:rsid w:val="0061652B"/>
    <w:rsid w:val="006177E7"/>
    <w:rsid w:val="006211CE"/>
    <w:rsid w:val="00622313"/>
    <w:rsid w:val="006244A8"/>
    <w:rsid w:val="00626485"/>
    <w:rsid w:val="00627E02"/>
    <w:rsid w:val="00631958"/>
    <w:rsid w:val="006326A0"/>
    <w:rsid w:val="00633A0B"/>
    <w:rsid w:val="0063473B"/>
    <w:rsid w:val="00635A4A"/>
    <w:rsid w:val="00640D36"/>
    <w:rsid w:val="00641833"/>
    <w:rsid w:val="0064192B"/>
    <w:rsid w:val="00641F40"/>
    <w:rsid w:val="006420FA"/>
    <w:rsid w:val="006421B2"/>
    <w:rsid w:val="00642724"/>
    <w:rsid w:val="006434A7"/>
    <w:rsid w:val="00643DC5"/>
    <w:rsid w:val="006446F7"/>
    <w:rsid w:val="006448FE"/>
    <w:rsid w:val="00644910"/>
    <w:rsid w:val="00644CAF"/>
    <w:rsid w:val="006454D0"/>
    <w:rsid w:val="0064606C"/>
    <w:rsid w:val="006465BE"/>
    <w:rsid w:val="00646718"/>
    <w:rsid w:val="00646992"/>
    <w:rsid w:val="00646A2A"/>
    <w:rsid w:val="00646F83"/>
    <w:rsid w:val="00647F37"/>
    <w:rsid w:val="00650466"/>
    <w:rsid w:val="006505E0"/>
    <w:rsid w:val="00652191"/>
    <w:rsid w:val="00652673"/>
    <w:rsid w:val="00652718"/>
    <w:rsid w:val="00653CF6"/>
    <w:rsid w:val="00654836"/>
    <w:rsid w:val="00656455"/>
    <w:rsid w:val="0065658C"/>
    <w:rsid w:val="0065684A"/>
    <w:rsid w:val="00656B3E"/>
    <w:rsid w:val="00656B80"/>
    <w:rsid w:val="00657781"/>
    <w:rsid w:val="00660C00"/>
    <w:rsid w:val="0066133A"/>
    <w:rsid w:val="006660FD"/>
    <w:rsid w:val="00666C0B"/>
    <w:rsid w:val="006670C9"/>
    <w:rsid w:val="006671F9"/>
    <w:rsid w:val="006672B9"/>
    <w:rsid w:val="00671807"/>
    <w:rsid w:val="00671C57"/>
    <w:rsid w:val="00673648"/>
    <w:rsid w:val="006738BE"/>
    <w:rsid w:val="00673C91"/>
    <w:rsid w:val="00673D06"/>
    <w:rsid w:val="00673E9E"/>
    <w:rsid w:val="00674B3C"/>
    <w:rsid w:val="00674CE8"/>
    <w:rsid w:val="006762EF"/>
    <w:rsid w:val="00676347"/>
    <w:rsid w:val="006768BC"/>
    <w:rsid w:val="00677640"/>
    <w:rsid w:val="006777C2"/>
    <w:rsid w:val="00681725"/>
    <w:rsid w:val="00681BFE"/>
    <w:rsid w:val="00681D75"/>
    <w:rsid w:val="00682CB8"/>
    <w:rsid w:val="00684DE7"/>
    <w:rsid w:val="0068591D"/>
    <w:rsid w:val="006866BE"/>
    <w:rsid w:val="0068787E"/>
    <w:rsid w:val="006915FE"/>
    <w:rsid w:val="00692054"/>
    <w:rsid w:val="00694890"/>
    <w:rsid w:val="0069491B"/>
    <w:rsid w:val="0069575B"/>
    <w:rsid w:val="00695846"/>
    <w:rsid w:val="00697998"/>
    <w:rsid w:val="006A0E39"/>
    <w:rsid w:val="006A1B8A"/>
    <w:rsid w:val="006A25C3"/>
    <w:rsid w:val="006A3242"/>
    <w:rsid w:val="006A590B"/>
    <w:rsid w:val="006A6DBC"/>
    <w:rsid w:val="006A723F"/>
    <w:rsid w:val="006B0709"/>
    <w:rsid w:val="006B240D"/>
    <w:rsid w:val="006B4A2D"/>
    <w:rsid w:val="006B77B3"/>
    <w:rsid w:val="006B7932"/>
    <w:rsid w:val="006C21EA"/>
    <w:rsid w:val="006C252F"/>
    <w:rsid w:val="006C39F3"/>
    <w:rsid w:val="006C47F5"/>
    <w:rsid w:val="006C67E0"/>
    <w:rsid w:val="006C6837"/>
    <w:rsid w:val="006C6C02"/>
    <w:rsid w:val="006C7470"/>
    <w:rsid w:val="006C7951"/>
    <w:rsid w:val="006D0B98"/>
    <w:rsid w:val="006D1974"/>
    <w:rsid w:val="006D1D22"/>
    <w:rsid w:val="006D3756"/>
    <w:rsid w:val="006D4C02"/>
    <w:rsid w:val="006D5401"/>
    <w:rsid w:val="006D56AE"/>
    <w:rsid w:val="006D5BAF"/>
    <w:rsid w:val="006D617E"/>
    <w:rsid w:val="006D65B4"/>
    <w:rsid w:val="006D6EBE"/>
    <w:rsid w:val="006D7243"/>
    <w:rsid w:val="006D7463"/>
    <w:rsid w:val="006D782B"/>
    <w:rsid w:val="006E1B74"/>
    <w:rsid w:val="006E3F02"/>
    <w:rsid w:val="006E4543"/>
    <w:rsid w:val="006E4C67"/>
    <w:rsid w:val="006E53FB"/>
    <w:rsid w:val="006E5C00"/>
    <w:rsid w:val="006E6706"/>
    <w:rsid w:val="006E7311"/>
    <w:rsid w:val="006E7980"/>
    <w:rsid w:val="006F0D59"/>
    <w:rsid w:val="006F0FE4"/>
    <w:rsid w:val="006F28A1"/>
    <w:rsid w:val="006F3A81"/>
    <w:rsid w:val="006F6334"/>
    <w:rsid w:val="006F64E3"/>
    <w:rsid w:val="0070037D"/>
    <w:rsid w:val="00700D5C"/>
    <w:rsid w:val="00704878"/>
    <w:rsid w:val="007052F2"/>
    <w:rsid w:val="007056FF"/>
    <w:rsid w:val="00705889"/>
    <w:rsid w:val="00706754"/>
    <w:rsid w:val="00711497"/>
    <w:rsid w:val="00712D10"/>
    <w:rsid w:val="007143CC"/>
    <w:rsid w:val="00715045"/>
    <w:rsid w:val="00715634"/>
    <w:rsid w:val="007164E3"/>
    <w:rsid w:val="00720A42"/>
    <w:rsid w:val="0072105A"/>
    <w:rsid w:val="00721698"/>
    <w:rsid w:val="00721787"/>
    <w:rsid w:val="00721F67"/>
    <w:rsid w:val="0072206F"/>
    <w:rsid w:val="00722287"/>
    <w:rsid w:val="007230B3"/>
    <w:rsid w:val="007238CD"/>
    <w:rsid w:val="00724FCE"/>
    <w:rsid w:val="0072614C"/>
    <w:rsid w:val="00726995"/>
    <w:rsid w:val="007317B3"/>
    <w:rsid w:val="00732138"/>
    <w:rsid w:val="00733DDB"/>
    <w:rsid w:val="00737FDE"/>
    <w:rsid w:val="007409CC"/>
    <w:rsid w:val="00742668"/>
    <w:rsid w:val="007429A3"/>
    <w:rsid w:val="0074350D"/>
    <w:rsid w:val="0074378B"/>
    <w:rsid w:val="00743C59"/>
    <w:rsid w:val="00743EA1"/>
    <w:rsid w:val="007447B9"/>
    <w:rsid w:val="007454E2"/>
    <w:rsid w:val="00746964"/>
    <w:rsid w:val="007512BD"/>
    <w:rsid w:val="00752EB2"/>
    <w:rsid w:val="00753ED7"/>
    <w:rsid w:val="00753EEE"/>
    <w:rsid w:val="00753F06"/>
    <w:rsid w:val="00754122"/>
    <w:rsid w:val="00754EC0"/>
    <w:rsid w:val="0075532B"/>
    <w:rsid w:val="00755D4C"/>
    <w:rsid w:val="00761831"/>
    <w:rsid w:val="00762031"/>
    <w:rsid w:val="00766C9C"/>
    <w:rsid w:val="00770536"/>
    <w:rsid w:val="007731D0"/>
    <w:rsid w:val="00773EA8"/>
    <w:rsid w:val="007744B2"/>
    <w:rsid w:val="007757F6"/>
    <w:rsid w:val="00775B37"/>
    <w:rsid w:val="00776AC4"/>
    <w:rsid w:val="00777AAB"/>
    <w:rsid w:val="007812B1"/>
    <w:rsid w:val="0078305B"/>
    <w:rsid w:val="0078398F"/>
    <w:rsid w:val="00785186"/>
    <w:rsid w:val="00785338"/>
    <w:rsid w:val="007864F0"/>
    <w:rsid w:val="00786831"/>
    <w:rsid w:val="00786A44"/>
    <w:rsid w:val="00786F00"/>
    <w:rsid w:val="00791804"/>
    <w:rsid w:val="00791A31"/>
    <w:rsid w:val="00792084"/>
    <w:rsid w:val="00792166"/>
    <w:rsid w:val="007935AA"/>
    <w:rsid w:val="007938AA"/>
    <w:rsid w:val="007939B7"/>
    <w:rsid w:val="0079402F"/>
    <w:rsid w:val="00794DC6"/>
    <w:rsid w:val="00795A90"/>
    <w:rsid w:val="00797367"/>
    <w:rsid w:val="0079743E"/>
    <w:rsid w:val="007A02DA"/>
    <w:rsid w:val="007A034D"/>
    <w:rsid w:val="007A145D"/>
    <w:rsid w:val="007A1B0E"/>
    <w:rsid w:val="007A1F19"/>
    <w:rsid w:val="007A3ACC"/>
    <w:rsid w:val="007A4E6D"/>
    <w:rsid w:val="007A5AAD"/>
    <w:rsid w:val="007A5BA8"/>
    <w:rsid w:val="007A6195"/>
    <w:rsid w:val="007A6A55"/>
    <w:rsid w:val="007B14DC"/>
    <w:rsid w:val="007B2A87"/>
    <w:rsid w:val="007B2B02"/>
    <w:rsid w:val="007B7426"/>
    <w:rsid w:val="007B7983"/>
    <w:rsid w:val="007C1D3C"/>
    <w:rsid w:val="007C245F"/>
    <w:rsid w:val="007C2EC7"/>
    <w:rsid w:val="007C3D1B"/>
    <w:rsid w:val="007C4437"/>
    <w:rsid w:val="007C578B"/>
    <w:rsid w:val="007C5B44"/>
    <w:rsid w:val="007C5BB1"/>
    <w:rsid w:val="007C7F18"/>
    <w:rsid w:val="007D331D"/>
    <w:rsid w:val="007D42D9"/>
    <w:rsid w:val="007D5BAB"/>
    <w:rsid w:val="007D6BA7"/>
    <w:rsid w:val="007E03F2"/>
    <w:rsid w:val="007E2DCD"/>
    <w:rsid w:val="007E5A3B"/>
    <w:rsid w:val="007E5F08"/>
    <w:rsid w:val="007E62FB"/>
    <w:rsid w:val="007E64C2"/>
    <w:rsid w:val="007E70B7"/>
    <w:rsid w:val="007F05E1"/>
    <w:rsid w:val="007F09E2"/>
    <w:rsid w:val="007F1F84"/>
    <w:rsid w:val="007F269A"/>
    <w:rsid w:val="007F3F40"/>
    <w:rsid w:val="007F4035"/>
    <w:rsid w:val="007F4273"/>
    <w:rsid w:val="007F4E22"/>
    <w:rsid w:val="007F5424"/>
    <w:rsid w:val="007F6BBD"/>
    <w:rsid w:val="007F7779"/>
    <w:rsid w:val="007F7F19"/>
    <w:rsid w:val="008008ED"/>
    <w:rsid w:val="00800D43"/>
    <w:rsid w:val="00800DFA"/>
    <w:rsid w:val="008011E1"/>
    <w:rsid w:val="00801D92"/>
    <w:rsid w:val="008023A3"/>
    <w:rsid w:val="00803572"/>
    <w:rsid w:val="0080645A"/>
    <w:rsid w:val="00812752"/>
    <w:rsid w:val="00813073"/>
    <w:rsid w:val="00813AE6"/>
    <w:rsid w:val="008149EB"/>
    <w:rsid w:val="00814B53"/>
    <w:rsid w:val="0081656C"/>
    <w:rsid w:val="00816BB0"/>
    <w:rsid w:val="0081765F"/>
    <w:rsid w:val="00820137"/>
    <w:rsid w:val="008209DC"/>
    <w:rsid w:val="008218E4"/>
    <w:rsid w:val="0082557E"/>
    <w:rsid w:val="00825C14"/>
    <w:rsid w:val="00826332"/>
    <w:rsid w:val="00826454"/>
    <w:rsid w:val="008268CA"/>
    <w:rsid w:val="0082767E"/>
    <w:rsid w:val="008276C7"/>
    <w:rsid w:val="00830653"/>
    <w:rsid w:val="00831ACF"/>
    <w:rsid w:val="00832074"/>
    <w:rsid w:val="00832212"/>
    <w:rsid w:val="00832C3B"/>
    <w:rsid w:val="00833E98"/>
    <w:rsid w:val="00834284"/>
    <w:rsid w:val="00835A26"/>
    <w:rsid w:val="00835C73"/>
    <w:rsid w:val="00836305"/>
    <w:rsid w:val="00841EF0"/>
    <w:rsid w:val="00842838"/>
    <w:rsid w:val="008428C7"/>
    <w:rsid w:val="008434B1"/>
    <w:rsid w:val="00844D29"/>
    <w:rsid w:val="00846A7B"/>
    <w:rsid w:val="00850ADD"/>
    <w:rsid w:val="008514E4"/>
    <w:rsid w:val="008529C8"/>
    <w:rsid w:val="00853362"/>
    <w:rsid w:val="008559D9"/>
    <w:rsid w:val="00857EC6"/>
    <w:rsid w:val="008601DA"/>
    <w:rsid w:val="00860231"/>
    <w:rsid w:val="00861D18"/>
    <w:rsid w:val="008665A0"/>
    <w:rsid w:val="008669D8"/>
    <w:rsid w:val="00870C02"/>
    <w:rsid w:val="00871508"/>
    <w:rsid w:val="00871C21"/>
    <w:rsid w:val="00872347"/>
    <w:rsid w:val="00872D97"/>
    <w:rsid w:val="008733D0"/>
    <w:rsid w:val="00873B97"/>
    <w:rsid w:val="008741B6"/>
    <w:rsid w:val="0087461B"/>
    <w:rsid w:val="00874622"/>
    <w:rsid w:val="00874B7C"/>
    <w:rsid w:val="00875F8D"/>
    <w:rsid w:val="008776BD"/>
    <w:rsid w:val="008776D1"/>
    <w:rsid w:val="008806EC"/>
    <w:rsid w:val="008809E7"/>
    <w:rsid w:val="00881460"/>
    <w:rsid w:val="00881B98"/>
    <w:rsid w:val="00882105"/>
    <w:rsid w:val="00882FE9"/>
    <w:rsid w:val="00883B49"/>
    <w:rsid w:val="00884CD3"/>
    <w:rsid w:val="0088555C"/>
    <w:rsid w:val="008858AD"/>
    <w:rsid w:val="00885F05"/>
    <w:rsid w:val="00891E7A"/>
    <w:rsid w:val="00892AFF"/>
    <w:rsid w:val="00892ED3"/>
    <w:rsid w:val="0089381C"/>
    <w:rsid w:val="00896862"/>
    <w:rsid w:val="00896D7F"/>
    <w:rsid w:val="00897B53"/>
    <w:rsid w:val="008A1BE1"/>
    <w:rsid w:val="008A341F"/>
    <w:rsid w:val="008A48CA"/>
    <w:rsid w:val="008B19A6"/>
    <w:rsid w:val="008B39E1"/>
    <w:rsid w:val="008B3D39"/>
    <w:rsid w:val="008B50ED"/>
    <w:rsid w:val="008B5A3D"/>
    <w:rsid w:val="008B6C88"/>
    <w:rsid w:val="008B7C83"/>
    <w:rsid w:val="008C1885"/>
    <w:rsid w:val="008C32BC"/>
    <w:rsid w:val="008C33F0"/>
    <w:rsid w:val="008C6DF9"/>
    <w:rsid w:val="008C748E"/>
    <w:rsid w:val="008D079C"/>
    <w:rsid w:val="008D215A"/>
    <w:rsid w:val="008D2AC5"/>
    <w:rsid w:val="008D2D71"/>
    <w:rsid w:val="008D34D8"/>
    <w:rsid w:val="008D37BB"/>
    <w:rsid w:val="008D4F77"/>
    <w:rsid w:val="008D5FA4"/>
    <w:rsid w:val="008D6236"/>
    <w:rsid w:val="008D7607"/>
    <w:rsid w:val="008D7880"/>
    <w:rsid w:val="008D7AF8"/>
    <w:rsid w:val="008E1D3A"/>
    <w:rsid w:val="008E2F99"/>
    <w:rsid w:val="008E3CEB"/>
    <w:rsid w:val="008E408F"/>
    <w:rsid w:val="008E428E"/>
    <w:rsid w:val="008E4CA2"/>
    <w:rsid w:val="008E5C1A"/>
    <w:rsid w:val="008E65F9"/>
    <w:rsid w:val="008E6FFC"/>
    <w:rsid w:val="008E74BC"/>
    <w:rsid w:val="008F0410"/>
    <w:rsid w:val="008F1568"/>
    <w:rsid w:val="008F2AE1"/>
    <w:rsid w:val="008F564A"/>
    <w:rsid w:val="008F58BD"/>
    <w:rsid w:val="008F5926"/>
    <w:rsid w:val="008F59BF"/>
    <w:rsid w:val="008F6903"/>
    <w:rsid w:val="008F739F"/>
    <w:rsid w:val="008F7B25"/>
    <w:rsid w:val="00901B68"/>
    <w:rsid w:val="00903C27"/>
    <w:rsid w:val="00903F1F"/>
    <w:rsid w:val="009054D0"/>
    <w:rsid w:val="00906A51"/>
    <w:rsid w:val="00906B96"/>
    <w:rsid w:val="00911829"/>
    <w:rsid w:val="009137DB"/>
    <w:rsid w:val="00913C0D"/>
    <w:rsid w:val="0091583C"/>
    <w:rsid w:val="009165CD"/>
    <w:rsid w:val="00922F2B"/>
    <w:rsid w:val="009231CB"/>
    <w:rsid w:val="00923297"/>
    <w:rsid w:val="00923A1E"/>
    <w:rsid w:val="00924C04"/>
    <w:rsid w:val="00925DA2"/>
    <w:rsid w:val="00926220"/>
    <w:rsid w:val="00931E36"/>
    <w:rsid w:val="00934BAD"/>
    <w:rsid w:val="00934C5E"/>
    <w:rsid w:val="00935650"/>
    <w:rsid w:val="009377C9"/>
    <w:rsid w:val="00940445"/>
    <w:rsid w:val="00940890"/>
    <w:rsid w:val="00940E21"/>
    <w:rsid w:val="009411FE"/>
    <w:rsid w:val="0094140D"/>
    <w:rsid w:val="00941506"/>
    <w:rsid w:val="009428F7"/>
    <w:rsid w:val="00942C34"/>
    <w:rsid w:val="0094632C"/>
    <w:rsid w:val="009477DD"/>
    <w:rsid w:val="00952A09"/>
    <w:rsid w:val="009542B8"/>
    <w:rsid w:val="00957CA4"/>
    <w:rsid w:val="009602DC"/>
    <w:rsid w:val="00961FCB"/>
    <w:rsid w:val="009621F9"/>
    <w:rsid w:val="009628B0"/>
    <w:rsid w:val="00962C98"/>
    <w:rsid w:val="00962EBD"/>
    <w:rsid w:val="00962F8B"/>
    <w:rsid w:val="00963230"/>
    <w:rsid w:val="0096482E"/>
    <w:rsid w:val="00964D25"/>
    <w:rsid w:val="00965EDD"/>
    <w:rsid w:val="0096767A"/>
    <w:rsid w:val="00970133"/>
    <w:rsid w:val="00970585"/>
    <w:rsid w:val="009714AA"/>
    <w:rsid w:val="00971B82"/>
    <w:rsid w:val="00971FC9"/>
    <w:rsid w:val="00973057"/>
    <w:rsid w:val="00973D5F"/>
    <w:rsid w:val="00974F11"/>
    <w:rsid w:val="00975B4D"/>
    <w:rsid w:val="00975BFB"/>
    <w:rsid w:val="00976C54"/>
    <w:rsid w:val="00980201"/>
    <w:rsid w:val="0098064A"/>
    <w:rsid w:val="009819E1"/>
    <w:rsid w:val="00981F04"/>
    <w:rsid w:val="00983B43"/>
    <w:rsid w:val="00984040"/>
    <w:rsid w:val="0098672B"/>
    <w:rsid w:val="009907D1"/>
    <w:rsid w:val="00990848"/>
    <w:rsid w:val="00990E25"/>
    <w:rsid w:val="009910A2"/>
    <w:rsid w:val="00991B29"/>
    <w:rsid w:val="00992454"/>
    <w:rsid w:val="00992977"/>
    <w:rsid w:val="00992B1E"/>
    <w:rsid w:val="00992FB8"/>
    <w:rsid w:val="00993ABA"/>
    <w:rsid w:val="009943F3"/>
    <w:rsid w:val="00994751"/>
    <w:rsid w:val="00994A06"/>
    <w:rsid w:val="00995626"/>
    <w:rsid w:val="009967FD"/>
    <w:rsid w:val="00996BD3"/>
    <w:rsid w:val="009973A3"/>
    <w:rsid w:val="009A014A"/>
    <w:rsid w:val="009A09ED"/>
    <w:rsid w:val="009A14DB"/>
    <w:rsid w:val="009A23AA"/>
    <w:rsid w:val="009A383B"/>
    <w:rsid w:val="009A54D4"/>
    <w:rsid w:val="009B0153"/>
    <w:rsid w:val="009B0815"/>
    <w:rsid w:val="009B086A"/>
    <w:rsid w:val="009B0D2C"/>
    <w:rsid w:val="009B54D4"/>
    <w:rsid w:val="009B59D2"/>
    <w:rsid w:val="009B62AD"/>
    <w:rsid w:val="009B7476"/>
    <w:rsid w:val="009B7EC4"/>
    <w:rsid w:val="009C0126"/>
    <w:rsid w:val="009C1485"/>
    <w:rsid w:val="009C22C1"/>
    <w:rsid w:val="009C27AA"/>
    <w:rsid w:val="009C39F2"/>
    <w:rsid w:val="009C4598"/>
    <w:rsid w:val="009C4B5D"/>
    <w:rsid w:val="009C5683"/>
    <w:rsid w:val="009C5CC6"/>
    <w:rsid w:val="009C5DD1"/>
    <w:rsid w:val="009C6CF5"/>
    <w:rsid w:val="009C7D2A"/>
    <w:rsid w:val="009D0FDA"/>
    <w:rsid w:val="009D1321"/>
    <w:rsid w:val="009D150B"/>
    <w:rsid w:val="009D1989"/>
    <w:rsid w:val="009D29A9"/>
    <w:rsid w:val="009D5803"/>
    <w:rsid w:val="009D5859"/>
    <w:rsid w:val="009D71EF"/>
    <w:rsid w:val="009D72BC"/>
    <w:rsid w:val="009E0D08"/>
    <w:rsid w:val="009E10B2"/>
    <w:rsid w:val="009E17E4"/>
    <w:rsid w:val="009E43EA"/>
    <w:rsid w:val="009E4B47"/>
    <w:rsid w:val="009E4DA2"/>
    <w:rsid w:val="009E60E8"/>
    <w:rsid w:val="009E6CD0"/>
    <w:rsid w:val="009F0E11"/>
    <w:rsid w:val="009F0E12"/>
    <w:rsid w:val="009F1E82"/>
    <w:rsid w:val="009F1FB3"/>
    <w:rsid w:val="009F2585"/>
    <w:rsid w:val="009F43B5"/>
    <w:rsid w:val="009F4480"/>
    <w:rsid w:val="009F59CA"/>
    <w:rsid w:val="009F6A88"/>
    <w:rsid w:val="009F6EDF"/>
    <w:rsid w:val="009F7970"/>
    <w:rsid w:val="00A00B3B"/>
    <w:rsid w:val="00A02551"/>
    <w:rsid w:val="00A02B8C"/>
    <w:rsid w:val="00A03A96"/>
    <w:rsid w:val="00A042F2"/>
    <w:rsid w:val="00A05C65"/>
    <w:rsid w:val="00A068F4"/>
    <w:rsid w:val="00A12059"/>
    <w:rsid w:val="00A12D05"/>
    <w:rsid w:val="00A12D47"/>
    <w:rsid w:val="00A1369E"/>
    <w:rsid w:val="00A13C48"/>
    <w:rsid w:val="00A14925"/>
    <w:rsid w:val="00A15550"/>
    <w:rsid w:val="00A159CB"/>
    <w:rsid w:val="00A1682D"/>
    <w:rsid w:val="00A17053"/>
    <w:rsid w:val="00A21136"/>
    <w:rsid w:val="00A213DD"/>
    <w:rsid w:val="00A2172C"/>
    <w:rsid w:val="00A22ED6"/>
    <w:rsid w:val="00A23183"/>
    <w:rsid w:val="00A231FE"/>
    <w:rsid w:val="00A23F33"/>
    <w:rsid w:val="00A2433F"/>
    <w:rsid w:val="00A24C23"/>
    <w:rsid w:val="00A25520"/>
    <w:rsid w:val="00A25B0C"/>
    <w:rsid w:val="00A25CF9"/>
    <w:rsid w:val="00A26A3E"/>
    <w:rsid w:val="00A27801"/>
    <w:rsid w:val="00A3083E"/>
    <w:rsid w:val="00A32E4F"/>
    <w:rsid w:val="00A33A46"/>
    <w:rsid w:val="00A34327"/>
    <w:rsid w:val="00A350EA"/>
    <w:rsid w:val="00A35488"/>
    <w:rsid w:val="00A35A7A"/>
    <w:rsid w:val="00A368EF"/>
    <w:rsid w:val="00A37D91"/>
    <w:rsid w:val="00A416C2"/>
    <w:rsid w:val="00A42237"/>
    <w:rsid w:val="00A43835"/>
    <w:rsid w:val="00A454E9"/>
    <w:rsid w:val="00A46CB5"/>
    <w:rsid w:val="00A47C13"/>
    <w:rsid w:val="00A47DA3"/>
    <w:rsid w:val="00A50203"/>
    <w:rsid w:val="00A544CC"/>
    <w:rsid w:val="00A54D14"/>
    <w:rsid w:val="00A54ECF"/>
    <w:rsid w:val="00A550E5"/>
    <w:rsid w:val="00A5532B"/>
    <w:rsid w:val="00A55409"/>
    <w:rsid w:val="00A55B78"/>
    <w:rsid w:val="00A569B9"/>
    <w:rsid w:val="00A56D27"/>
    <w:rsid w:val="00A612D3"/>
    <w:rsid w:val="00A625B7"/>
    <w:rsid w:val="00A636DC"/>
    <w:rsid w:val="00A63A3A"/>
    <w:rsid w:val="00A6416C"/>
    <w:rsid w:val="00A709BD"/>
    <w:rsid w:val="00A70E2C"/>
    <w:rsid w:val="00A71C72"/>
    <w:rsid w:val="00A72026"/>
    <w:rsid w:val="00A72F9A"/>
    <w:rsid w:val="00A73F29"/>
    <w:rsid w:val="00A75849"/>
    <w:rsid w:val="00A7621C"/>
    <w:rsid w:val="00A77F0F"/>
    <w:rsid w:val="00A805AA"/>
    <w:rsid w:val="00A80C4B"/>
    <w:rsid w:val="00A81648"/>
    <w:rsid w:val="00A81B2B"/>
    <w:rsid w:val="00A83970"/>
    <w:rsid w:val="00A8436F"/>
    <w:rsid w:val="00A84430"/>
    <w:rsid w:val="00A84B01"/>
    <w:rsid w:val="00A85199"/>
    <w:rsid w:val="00A85652"/>
    <w:rsid w:val="00A859CD"/>
    <w:rsid w:val="00A865D9"/>
    <w:rsid w:val="00A8680C"/>
    <w:rsid w:val="00A871D1"/>
    <w:rsid w:val="00A92697"/>
    <w:rsid w:val="00A9306C"/>
    <w:rsid w:val="00A948A1"/>
    <w:rsid w:val="00A9491E"/>
    <w:rsid w:val="00A960B3"/>
    <w:rsid w:val="00A962FD"/>
    <w:rsid w:val="00A97657"/>
    <w:rsid w:val="00AA0FBA"/>
    <w:rsid w:val="00AA1221"/>
    <w:rsid w:val="00AA2C17"/>
    <w:rsid w:val="00AA505F"/>
    <w:rsid w:val="00AA51C6"/>
    <w:rsid w:val="00AA68AE"/>
    <w:rsid w:val="00AA6CEE"/>
    <w:rsid w:val="00AA7547"/>
    <w:rsid w:val="00AA7F13"/>
    <w:rsid w:val="00AB04DA"/>
    <w:rsid w:val="00AB0546"/>
    <w:rsid w:val="00AB10F0"/>
    <w:rsid w:val="00AB124F"/>
    <w:rsid w:val="00AB3835"/>
    <w:rsid w:val="00AB5336"/>
    <w:rsid w:val="00AB653D"/>
    <w:rsid w:val="00AB6D58"/>
    <w:rsid w:val="00AC0688"/>
    <w:rsid w:val="00AC0EF9"/>
    <w:rsid w:val="00AC2070"/>
    <w:rsid w:val="00AC212E"/>
    <w:rsid w:val="00AC23F4"/>
    <w:rsid w:val="00AC2863"/>
    <w:rsid w:val="00AC3ED9"/>
    <w:rsid w:val="00AC3F4A"/>
    <w:rsid w:val="00AC50F9"/>
    <w:rsid w:val="00AC5DEC"/>
    <w:rsid w:val="00AC6858"/>
    <w:rsid w:val="00AC74E7"/>
    <w:rsid w:val="00AC76D8"/>
    <w:rsid w:val="00AD0D69"/>
    <w:rsid w:val="00AD224F"/>
    <w:rsid w:val="00AD560B"/>
    <w:rsid w:val="00AD6411"/>
    <w:rsid w:val="00AD76E2"/>
    <w:rsid w:val="00AE06A9"/>
    <w:rsid w:val="00AE24EB"/>
    <w:rsid w:val="00AE2581"/>
    <w:rsid w:val="00AE25EC"/>
    <w:rsid w:val="00AE2CA1"/>
    <w:rsid w:val="00AE3A8E"/>
    <w:rsid w:val="00AE4EBD"/>
    <w:rsid w:val="00AE6DC0"/>
    <w:rsid w:val="00AF07C8"/>
    <w:rsid w:val="00AF10AE"/>
    <w:rsid w:val="00AF1F9F"/>
    <w:rsid w:val="00AF415F"/>
    <w:rsid w:val="00AF73D9"/>
    <w:rsid w:val="00AF7400"/>
    <w:rsid w:val="00B023B0"/>
    <w:rsid w:val="00B02479"/>
    <w:rsid w:val="00B035F5"/>
    <w:rsid w:val="00B05205"/>
    <w:rsid w:val="00B053C1"/>
    <w:rsid w:val="00B067DA"/>
    <w:rsid w:val="00B071B5"/>
    <w:rsid w:val="00B07600"/>
    <w:rsid w:val="00B1292F"/>
    <w:rsid w:val="00B13D43"/>
    <w:rsid w:val="00B13DBB"/>
    <w:rsid w:val="00B14C47"/>
    <w:rsid w:val="00B16532"/>
    <w:rsid w:val="00B17173"/>
    <w:rsid w:val="00B20B6B"/>
    <w:rsid w:val="00B2437E"/>
    <w:rsid w:val="00B24CE3"/>
    <w:rsid w:val="00B25DDC"/>
    <w:rsid w:val="00B25E53"/>
    <w:rsid w:val="00B26729"/>
    <w:rsid w:val="00B26DF8"/>
    <w:rsid w:val="00B27753"/>
    <w:rsid w:val="00B3300A"/>
    <w:rsid w:val="00B33087"/>
    <w:rsid w:val="00B337EB"/>
    <w:rsid w:val="00B363AA"/>
    <w:rsid w:val="00B3689D"/>
    <w:rsid w:val="00B37427"/>
    <w:rsid w:val="00B37584"/>
    <w:rsid w:val="00B4388D"/>
    <w:rsid w:val="00B43BD4"/>
    <w:rsid w:val="00B44476"/>
    <w:rsid w:val="00B44AA8"/>
    <w:rsid w:val="00B45AAB"/>
    <w:rsid w:val="00B50465"/>
    <w:rsid w:val="00B50C11"/>
    <w:rsid w:val="00B50F13"/>
    <w:rsid w:val="00B5465E"/>
    <w:rsid w:val="00B547D4"/>
    <w:rsid w:val="00B56279"/>
    <w:rsid w:val="00B564AB"/>
    <w:rsid w:val="00B57239"/>
    <w:rsid w:val="00B57DAB"/>
    <w:rsid w:val="00B621B6"/>
    <w:rsid w:val="00B638C8"/>
    <w:rsid w:val="00B639A2"/>
    <w:rsid w:val="00B64B87"/>
    <w:rsid w:val="00B671B8"/>
    <w:rsid w:val="00B72DDB"/>
    <w:rsid w:val="00B72FC9"/>
    <w:rsid w:val="00B73055"/>
    <w:rsid w:val="00B7361D"/>
    <w:rsid w:val="00B742D0"/>
    <w:rsid w:val="00B7488D"/>
    <w:rsid w:val="00B74E4C"/>
    <w:rsid w:val="00B76EDD"/>
    <w:rsid w:val="00B7783C"/>
    <w:rsid w:val="00B802FC"/>
    <w:rsid w:val="00B8077E"/>
    <w:rsid w:val="00B808E4"/>
    <w:rsid w:val="00B80943"/>
    <w:rsid w:val="00B8242C"/>
    <w:rsid w:val="00B827BC"/>
    <w:rsid w:val="00B83594"/>
    <w:rsid w:val="00B83C05"/>
    <w:rsid w:val="00B83D3A"/>
    <w:rsid w:val="00B84979"/>
    <w:rsid w:val="00B86B03"/>
    <w:rsid w:val="00B87DE7"/>
    <w:rsid w:val="00B9048F"/>
    <w:rsid w:val="00B9174E"/>
    <w:rsid w:val="00B92B7C"/>
    <w:rsid w:val="00B93898"/>
    <w:rsid w:val="00B955CA"/>
    <w:rsid w:val="00B95859"/>
    <w:rsid w:val="00B96CB1"/>
    <w:rsid w:val="00B96ED3"/>
    <w:rsid w:val="00BA069A"/>
    <w:rsid w:val="00BA07D7"/>
    <w:rsid w:val="00BA31C1"/>
    <w:rsid w:val="00BA3742"/>
    <w:rsid w:val="00BA3E67"/>
    <w:rsid w:val="00BA425D"/>
    <w:rsid w:val="00BA640A"/>
    <w:rsid w:val="00BA6F48"/>
    <w:rsid w:val="00BA7217"/>
    <w:rsid w:val="00BA7B50"/>
    <w:rsid w:val="00BA7D00"/>
    <w:rsid w:val="00BB22AE"/>
    <w:rsid w:val="00BB235E"/>
    <w:rsid w:val="00BB2371"/>
    <w:rsid w:val="00BB269B"/>
    <w:rsid w:val="00BB2B24"/>
    <w:rsid w:val="00BB53C7"/>
    <w:rsid w:val="00BB5EF8"/>
    <w:rsid w:val="00BB6223"/>
    <w:rsid w:val="00BB796A"/>
    <w:rsid w:val="00BC003D"/>
    <w:rsid w:val="00BC0087"/>
    <w:rsid w:val="00BC1B8F"/>
    <w:rsid w:val="00BC2171"/>
    <w:rsid w:val="00BC2941"/>
    <w:rsid w:val="00BC2BFC"/>
    <w:rsid w:val="00BC3D6C"/>
    <w:rsid w:val="00BC47E6"/>
    <w:rsid w:val="00BC4A32"/>
    <w:rsid w:val="00BC5D84"/>
    <w:rsid w:val="00BC6009"/>
    <w:rsid w:val="00BC6383"/>
    <w:rsid w:val="00BC6A02"/>
    <w:rsid w:val="00BC7CDC"/>
    <w:rsid w:val="00BD0CDA"/>
    <w:rsid w:val="00BD1159"/>
    <w:rsid w:val="00BD2ABA"/>
    <w:rsid w:val="00BD363F"/>
    <w:rsid w:val="00BD48F8"/>
    <w:rsid w:val="00BD59DF"/>
    <w:rsid w:val="00BD5CB6"/>
    <w:rsid w:val="00BD6659"/>
    <w:rsid w:val="00BD705D"/>
    <w:rsid w:val="00BD71B3"/>
    <w:rsid w:val="00BE137F"/>
    <w:rsid w:val="00BE1598"/>
    <w:rsid w:val="00BE1976"/>
    <w:rsid w:val="00BE1F0A"/>
    <w:rsid w:val="00BE24E5"/>
    <w:rsid w:val="00BE37E7"/>
    <w:rsid w:val="00BE40CF"/>
    <w:rsid w:val="00BE4962"/>
    <w:rsid w:val="00BE5C96"/>
    <w:rsid w:val="00BE5D6B"/>
    <w:rsid w:val="00BE69B2"/>
    <w:rsid w:val="00BE709A"/>
    <w:rsid w:val="00BF0D2A"/>
    <w:rsid w:val="00BF4ABF"/>
    <w:rsid w:val="00BF501F"/>
    <w:rsid w:val="00BF660A"/>
    <w:rsid w:val="00BF67FE"/>
    <w:rsid w:val="00C0259C"/>
    <w:rsid w:val="00C02D7A"/>
    <w:rsid w:val="00C038B4"/>
    <w:rsid w:val="00C03C5A"/>
    <w:rsid w:val="00C05FDD"/>
    <w:rsid w:val="00C106E4"/>
    <w:rsid w:val="00C116C0"/>
    <w:rsid w:val="00C1215E"/>
    <w:rsid w:val="00C12625"/>
    <w:rsid w:val="00C1276A"/>
    <w:rsid w:val="00C13587"/>
    <w:rsid w:val="00C15347"/>
    <w:rsid w:val="00C15406"/>
    <w:rsid w:val="00C159DB"/>
    <w:rsid w:val="00C15A0B"/>
    <w:rsid w:val="00C16C90"/>
    <w:rsid w:val="00C176B5"/>
    <w:rsid w:val="00C20048"/>
    <w:rsid w:val="00C209A7"/>
    <w:rsid w:val="00C215A7"/>
    <w:rsid w:val="00C2203D"/>
    <w:rsid w:val="00C230DA"/>
    <w:rsid w:val="00C24A9D"/>
    <w:rsid w:val="00C2510B"/>
    <w:rsid w:val="00C25113"/>
    <w:rsid w:val="00C262D4"/>
    <w:rsid w:val="00C26965"/>
    <w:rsid w:val="00C27440"/>
    <w:rsid w:val="00C2780C"/>
    <w:rsid w:val="00C30EFC"/>
    <w:rsid w:val="00C311F0"/>
    <w:rsid w:val="00C33120"/>
    <w:rsid w:val="00C33244"/>
    <w:rsid w:val="00C35DAD"/>
    <w:rsid w:val="00C3648D"/>
    <w:rsid w:val="00C412B5"/>
    <w:rsid w:val="00C42070"/>
    <w:rsid w:val="00C42596"/>
    <w:rsid w:val="00C42AA1"/>
    <w:rsid w:val="00C42B55"/>
    <w:rsid w:val="00C435B2"/>
    <w:rsid w:val="00C44702"/>
    <w:rsid w:val="00C4472A"/>
    <w:rsid w:val="00C44DED"/>
    <w:rsid w:val="00C46EA8"/>
    <w:rsid w:val="00C47E33"/>
    <w:rsid w:val="00C5059A"/>
    <w:rsid w:val="00C511A0"/>
    <w:rsid w:val="00C5227D"/>
    <w:rsid w:val="00C53481"/>
    <w:rsid w:val="00C5526F"/>
    <w:rsid w:val="00C55413"/>
    <w:rsid w:val="00C554D7"/>
    <w:rsid w:val="00C55DA9"/>
    <w:rsid w:val="00C5602E"/>
    <w:rsid w:val="00C566FF"/>
    <w:rsid w:val="00C5750D"/>
    <w:rsid w:val="00C60B92"/>
    <w:rsid w:val="00C60BF9"/>
    <w:rsid w:val="00C612CF"/>
    <w:rsid w:val="00C62A3C"/>
    <w:rsid w:val="00C6739D"/>
    <w:rsid w:val="00C67A97"/>
    <w:rsid w:val="00C67EBE"/>
    <w:rsid w:val="00C70D52"/>
    <w:rsid w:val="00C71475"/>
    <w:rsid w:val="00C7152B"/>
    <w:rsid w:val="00C71DD9"/>
    <w:rsid w:val="00C71DDD"/>
    <w:rsid w:val="00C72F15"/>
    <w:rsid w:val="00C73454"/>
    <w:rsid w:val="00C73829"/>
    <w:rsid w:val="00C749F9"/>
    <w:rsid w:val="00C7509C"/>
    <w:rsid w:val="00C76416"/>
    <w:rsid w:val="00C76EF1"/>
    <w:rsid w:val="00C77DFC"/>
    <w:rsid w:val="00C815FC"/>
    <w:rsid w:val="00C835FC"/>
    <w:rsid w:val="00C83E18"/>
    <w:rsid w:val="00C8429A"/>
    <w:rsid w:val="00C870C3"/>
    <w:rsid w:val="00C908B9"/>
    <w:rsid w:val="00C913B5"/>
    <w:rsid w:val="00C914C7"/>
    <w:rsid w:val="00C91635"/>
    <w:rsid w:val="00C9165D"/>
    <w:rsid w:val="00C91AFD"/>
    <w:rsid w:val="00C92BA4"/>
    <w:rsid w:val="00C94219"/>
    <w:rsid w:val="00C94BF5"/>
    <w:rsid w:val="00C96642"/>
    <w:rsid w:val="00CA1963"/>
    <w:rsid w:val="00CA1AD6"/>
    <w:rsid w:val="00CA2483"/>
    <w:rsid w:val="00CA2633"/>
    <w:rsid w:val="00CA298A"/>
    <w:rsid w:val="00CA302C"/>
    <w:rsid w:val="00CA4362"/>
    <w:rsid w:val="00CA4524"/>
    <w:rsid w:val="00CA4969"/>
    <w:rsid w:val="00CA523C"/>
    <w:rsid w:val="00CA5E39"/>
    <w:rsid w:val="00CA646B"/>
    <w:rsid w:val="00CA6E87"/>
    <w:rsid w:val="00CA7AD5"/>
    <w:rsid w:val="00CA7D3E"/>
    <w:rsid w:val="00CA7D4E"/>
    <w:rsid w:val="00CB06E2"/>
    <w:rsid w:val="00CB1821"/>
    <w:rsid w:val="00CB2168"/>
    <w:rsid w:val="00CB2A34"/>
    <w:rsid w:val="00CB49BC"/>
    <w:rsid w:val="00CB4B41"/>
    <w:rsid w:val="00CB5084"/>
    <w:rsid w:val="00CB5378"/>
    <w:rsid w:val="00CB6A7B"/>
    <w:rsid w:val="00CB6D3E"/>
    <w:rsid w:val="00CB712D"/>
    <w:rsid w:val="00CC1313"/>
    <w:rsid w:val="00CC1604"/>
    <w:rsid w:val="00CC246D"/>
    <w:rsid w:val="00CC2583"/>
    <w:rsid w:val="00CC3914"/>
    <w:rsid w:val="00CC3EFB"/>
    <w:rsid w:val="00CC55E1"/>
    <w:rsid w:val="00CC60E0"/>
    <w:rsid w:val="00CC6253"/>
    <w:rsid w:val="00CC7730"/>
    <w:rsid w:val="00CD07F9"/>
    <w:rsid w:val="00CD1618"/>
    <w:rsid w:val="00CD18B4"/>
    <w:rsid w:val="00CD2B1D"/>
    <w:rsid w:val="00CD2E39"/>
    <w:rsid w:val="00CD430A"/>
    <w:rsid w:val="00CD5193"/>
    <w:rsid w:val="00CD5C04"/>
    <w:rsid w:val="00CD605C"/>
    <w:rsid w:val="00CE1461"/>
    <w:rsid w:val="00CE1EB9"/>
    <w:rsid w:val="00CE28E5"/>
    <w:rsid w:val="00CE3F9B"/>
    <w:rsid w:val="00CE637E"/>
    <w:rsid w:val="00CE6C18"/>
    <w:rsid w:val="00CF09D8"/>
    <w:rsid w:val="00CF0E5C"/>
    <w:rsid w:val="00CF0F61"/>
    <w:rsid w:val="00CF2B5C"/>
    <w:rsid w:val="00CF2D17"/>
    <w:rsid w:val="00CF619E"/>
    <w:rsid w:val="00CF7D0A"/>
    <w:rsid w:val="00CF7E8E"/>
    <w:rsid w:val="00D0133A"/>
    <w:rsid w:val="00D0190B"/>
    <w:rsid w:val="00D0393D"/>
    <w:rsid w:val="00D03FCB"/>
    <w:rsid w:val="00D0523E"/>
    <w:rsid w:val="00D0635F"/>
    <w:rsid w:val="00D103F3"/>
    <w:rsid w:val="00D105D5"/>
    <w:rsid w:val="00D10B94"/>
    <w:rsid w:val="00D11D41"/>
    <w:rsid w:val="00D12AC9"/>
    <w:rsid w:val="00D12AEC"/>
    <w:rsid w:val="00D14B15"/>
    <w:rsid w:val="00D15FE3"/>
    <w:rsid w:val="00D17BC5"/>
    <w:rsid w:val="00D202C3"/>
    <w:rsid w:val="00D21237"/>
    <w:rsid w:val="00D217D4"/>
    <w:rsid w:val="00D2296B"/>
    <w:rsid w:val="00D2308A"/>
    <w:rsid w:val="00D242E5"/>
    <w:rsid w:val="00D24954"/>
    <w:rsid w:val="00D24A56"/>
    <w:rsid w:val="00D25076"/>
    <w:rsid w:val="00D25721"/>
    <w:rsid w:val="00D25BED"/>
    <w:rsid w:val="00D27E96"/>
    <w:rsid w:val="00D317BF"/>
    <w:rsid w:val="00D336AC"/>
    <w:rsid w:val="00D33FB0"/>
    <w:rsid w:val="00D3506D"/>
    <w:rsid w:val="00D36C83"/>
    <w:rsid w:val="00D37717"/>
    <w:rsid w:val="00D402C4"/>
    <w:rsid w:val="00D41222"/>
    <w:rsid w:val="00D41B0A"/>
    <w:rsid w:val="00D42049"/>
    <w:rsid w:val="00D42236"/>
    <w:rsid w:val="00D42A87"/>
    <w:rsid w:val="00D460BC"/>
    <w:rsid w:val="00D4626A"/>
    <w:rsid w:val="00D5052B"/>
    <w:rsid w:val="00D50890"/>
    <w:rsid w:val="00D50F45"/>
    <w:rsid w:val="00D52A7C"/>
    <w:rsid w:val="00D5466A"/>
    <w:rsid w:val="00D564CC"/>
    <w:rsid w:val="00D570B8"/>
    <w:rsid w:val="00D57B85"/>
    <w:rsid w:val="00D62C69"/>
    <w:rsid w:val="00D62F15"/>
    <w:rsid w:val="00D63047"/>
    <w:rsid w:val="00D631EE"/>
    <w:rsid w:val="00D63935"/>
    <w:rsid w:val="00D64A67"/>
    <w:rsid w:val="00D65290"/>
    <w:rsid w:val="00D662F6"/>
    <w:rsid w:val="00D664FE"/>
    <w:rsid w:val="00D667DF"/>
    <w:rsid w:val="00D678F5"/>
    <w:rsid w:val="00D67DD4"/>
    <w:rsid w:val="00D70084"/>
    <w:rsid w:val="00D702AB"/>
    <w:rsid w:val="00D70473"/>
    <w:rsid w:val="00D707FF"/>
    <w:rsid w:val="00D714EF"/>
    <w:rsid w:val="00D732B6"/>
    <w:rsid w:val="00D732BE"/>
    <w:rsid w:val="00D7361F"/>
    <w:rsid w:val="00D74272"/>
    <w:rsid w:val="00D743E1"/>
    <w:rsid w:val="00D745EB"/>
    <w:rsid w:val="00D7488B"/>
    <w:rsid w:val="00D749B4"/>
    <w:rsid w:val="00D749F4"/>
    <w:rsid w:val="00D75053"/>
    <w:rsid w:val="00D7626A"/>
    <w:rsid w:val="00D80907"/>
    <w:rsid w:val="00D81512"/>
    <w:rsid w:val="00D817C0"/>
    <w:rsid w:val="00D82015"/>
    <w:rsid w:val="00D84B54"/>
    <w:rsid w:val="00D84CB7"/>
    <w:rsid w:val="00D866EA"/>
    <w:rsid w:val="00D867E5"/>
    <w:rsid w:val="00D86ED9"/>
    <w:rsid w:val="00D92979"/>
    <w:rsid w:val="00D9750C"/>
    <w:rsid w:val="00DA0120"/>
    <w:rsid w:val="00DA1599"/>
    <w:rsid w:val="00DA3000"/>
    <w:rsid w:val="00DA39C2"/>
    <w:rsid w:val="00DA410D"/>
    <w:rsid w:val="00DA460A"/>
    <w:rsid w:val="00DA49F7"/>
    <w:rsid w:val="00DA50E1"/>
    <w:rsid w:val="00DA6342"/>
    <w:rsid w:val="00DB005F"/>
    <w:rsid w:val="00DB07CD"/>
    <w:rsid w:val="00DB0A09"/>
    <w:rsid w:val="00DB0C0A"/>
    <w:rsid w:val="00DB1FD0"/>
    <w:rsid w:val="00DB2247"/>
    <w:rsid w:val="00DB2300"/>
    <w:rsid w:val="00DB2B90"/>
    <w:rsid w:val="00DB481D"/>
    <w:rsid w:val="00DB4EB7"/>
    <w:rsid w:val="00DB69C8"/>
    <w:rsid w:val="00DB6C7C"/>
    <w:rsid w:val="00DB7EC3"/>
    <w:rsid w:val="00DC2F9E"/>
    <w:rsid w:val="00DC3838"/>
    <w:rsid w:val="00DC3AE8"/>
    <w:rsid w:val="00DC3B27"/>
    <w:rsid w:val="00DC59A5"/>
    <w:rsid w:val="00DC7E69"/>
    <w:rsid w:val="00DD1DD3"/>
    <w:rsid w:val="00DD2503"/>
    <w:rsid w:val="00DD413F"/>
    <w:rsid w:val="00DD6E19"/>
    <w:rsid w:val="00DD6FCE"/>
    <w:rsid w:val="00DD72C6"/>
    <w:rsid w:val="00DD7BA3"/>
    <w:rsid w:val="00DE0893"/>
    <w:rsid w:val="00DE0E92"/>
    <w:rsid w:val="00DE2DFA"/>
    <w:rsid w:val="00DE3D4C"/>
    <w:rsid w:val="00DE41C4"/>
    <w:rsid w:val="00DE6BF3"/>
    <w:rsid w:val="00DE6CF3"/>
    <w:rsid w:val="00DE77D9"/>
    <w:rsid w:val="00DE78FE"/>
    <w:rsid w:val="00DF0896"/>
    <w:rsid w:val="00DF1B3D"/>
    <w:rsid w:val="00DF25EF"/>
    <w:rsid w:val="00DF25F3"/>
    <w:rsid w:val="00DF422E"/>
    <w:rsid w:val="00DF5BC9"/>
    <w:rsid w:val="00DF678F"/>
    <w:rsid w:val="00DF6B46"/>
    <w:rsid w:val="00DF6C8D"/>
    <w:rsid w:val="00DF6E46"/>
    <w:rsid w:val="00E0101C"/>
    <w:rsid w:val="00E01BF9"/>
    <w:rsid w:val="00E01F5E"/>
    <w:rsid w:val="00E033F8"/>
    <w:rsid w:val="00E04060"/>
    <w:rsid w:val="00E06A56"/>
    <w:rsid w:val="00E06AD8"/>
    <w:rsid w:val="00E07BAF"/>
    <w:rsid w:val="00E11B79"/>
    <w:rsid w:val="00E1344D"/>
    <w:rsid w:val="00E139EA"/>
    <w:rsid w:val="00E13FCA"/>
    <w:rsid w:val="00E1510F"/>
    <w:rsid w:val="00E1549C"/>
    <w:rsid w:val="00E171D0"/>
    <w:rsid w:val="00E20617"/>
    <w:rsid w:val="00E20A42"/>
    <w:rsid w:val="00E211C4"/>
    <w:rsid w:val="00E230CE"/>
    <w:rsid w:val="00E2345C"/>
    <w:rsid w:val="00E2693B"/>
    <w:rsid w:val="00E26A30"/>
    <w:rsid w:val="00E26E58"/>
    <w:rsid w:val="00E27A4D"/>
    <w:rsid w:val="00E27D5A"/>
    <w:rsid w:val="00E30118"/>
    <w:rsid w:val="00E30EA0"/>
    <w:rsid w:val="00E32EE6"/>
    <w:rsid w:val="00E34BA1"/>
    <w:rsid w:val="00E3509F"/>
    <w:rsid w:val="00E3608F"/>
    <w:rsid w:val="00E36678"/>
    <w:rsid w:val="00E37D1E"/>
    <w:rsid w:val="00E37FB2"/>
    <w:rsid w:val="00E41D85"/>
    <w:rsid w:val="00E44EB0"/>
    <w:rsid w:val="00E45D5C"/>
    <w:rsid w:val="00E46D9A"/>
    <w:rsid w:val="00E511C6"/>
    <w:rsid w:val="00E51BA2"/>
    <w:rsid w:val="00E52718"/>
    <w:rsid w:val="00E52FD3"/>
    <w:rsid w:val="00E534D6"/>
    <w:rsid w:val="00E535BC"/>
    <w:rsid w:val="00E5489A"/>
    <w:rsid w:val="00E56732"/>
    <w:rsid w:val="00E5724D"/>
    <w:rsid w:val="00E57C15"/>
    <w:rsid w:val="00E6156F"/>
    <w:rsid w:val="00E61938"/>
    <w:rsid w:val="00E61FF9"/>
    <w:rsid w:val="00E639DE"/>
    <w:rsid w:val="00E6402D"/>
    <w:rsid w:val="00E64B5F"/>
    <w:rsid w:val="00E666C1"/>
    <w:rsid w:val="00E672BC"/>
    <w:rsid w:val="00E67E8C"/>
    <w:rsid w:val="00E70884"/>
    <w:rsid w:val="00E724CF"/>
    <w:rsid w:val="00E72700"/>
    <w:rsid w:val="00E747C1"/>
    <w:rsid w:val="00E772F8"/>
    <w:rsid w:val="00E810DA"/>
    <w:rsid w:val="00E876C1"/>
    <w:rsid w:val="00E90210"/>
    <w:rsid w:val="00E90518"/>
    <w:rsid w:val="00E918C9"/>
    <w:rsid w:val="00E94041"/>
    <w:rsid w:val="00E952B1"/>
    <w:rsid w:val="00E9588D"/>
    <w:rsid w:val="00E96CEB"/>
    <w:rsid w:val="00E97267"/>
    <w:rsid w:val="00EA21AA"/>
    <w:rsid w:val="00EA2454"/>
    <w:rsid w:val="00EA2E78"/>
    <w:rsid w:val="00EA3002"/>
    <w:rsid w:val="00EA3C9D"/>
    <w:rsid w:val="00EB1033"/>
    <w:rsid w:val="00EB1070"/>
    <w:rsid w:val="00EB1197"/>
    <w:rsid w:val="00EB19A3"/>
    <w:rsid w:val="00EB234B"/>
    <w:rsid w:val="00EB24B9"/>
    <w:rsid w:val="00EB2C51"/>
    <w:rsid w:val="00EB3E4D"/>
    <w:rsid w:val="00EC1E47"/>
    <w:rsid w:val="00EC2732"/>
    <w:rsid w:val="00EC3B08"/>
    <w:rsid w:val="00EC6877"/>
    <w:rsid w:val="00ED0182"/>
    <w:rsid w:val="00ED3775"/>
    <w:rsid w:val="00ED437B"/>
    <w:rsid w:val="00ED6EF0"/>
    <w:rsid w:val="00ED7D48"/>
    <w:rsid w:val="00EE0F14"/>
    <w:rsid w:val="00EE3A97"/>
    <w:rsid w:val="00EE5368"/>
    <w:rsid w:val="00EF013F"/>
    <w:rsid w:val="00EF4E11"/>
    <w:rsid w:val="00EF525E"/>
    <w:rsid w:val="00EF5467"/>
    <w:rsid w:val="00EF5AE7"/>
    <w:rsid w:val="00EF5D87"/>
    <w:rsid w:val="00EF6F29"/>
    <w:rsid w:val="00EF7E73"/>
    <w:rsid w:val="00F00917"/>
    <w:rsid w:val="00F02651"/>
    <w:rsid w:val="00F02A65"/>
    <w:rsid w:val="00F03094"/>
    <w:rsid w:val="00F0347B"/>
    <w:rsid w:val="00F05075"/>
    <w:rsid w:val="00F064FC"/>
    <w:rsid w:val="00F06BE3"/>
    <w:rsid w:val="00F07543"/>
    <w:rsid w:val="00F0759B"/>
    <w:rsid w:val="00F10610"/>
    <w:rsid w:val="00F116C6"/>
    <w:rsid w:val="00F12534"/>
    <w:rsid w:val="00F1281E"/>
    <w:rsid w:val="00F12C5F"/>
    <w:rsid w:val="00F138C5"/>
    <w:rsid w:val="00F13F6A"/>
    <w:rsid w:val="00F1454B"/>
    <w:rsid w:val="00F1465B"/>
    <w:rsid w:val="00F1500B"/>
    <w:rsid w:val="00F15EC5"/>
    <w:rsid w:val="00F16FF4"/>
    <w:rsid w:val="00F171A4"/>
    <w:rsid w:val="00F17205"/>
    <w:rsid w:val="00F17209"/>
    <w:rsid w:val="00F174D4"/>
    <w:rsid w:val="00F1768E"/>
    <w:rsid w:val="00F211C4"/>
    <w:rsid w:val="00F21F68"/>
    <w:rsid w:val="00F21FF6"/>
    <w:rsid w:val="00F2233A"/>
    <w:rsid w:val="00F2448E"/>
    <w:rsid w:val="00F254A9"/>
    <w:rsid w:val="00F254CF"/>
    <w:rsid w:val="00F268CC"/>
    <w:rsid w:val="00F300FF"/>
    <w:rsid w:val="00F30980"/>
    <w:rsid w:val="00F33901"/>
    <w:rsid w:val="00F33F6F"/>
    <w:rsid w:val="00F36861"/>
    <w:rsid w:val="00F36E83"/>
    <w:rsid w:val="00F37100"/>
    <w:rsid w:val="00F3727A"/>
    <w:rsid w:val="00F37413"/>
    <w:rsid w:val="00F406F7"/>
    <w:rsid w:val="00F41D0E"/>
    <w:rsid w:val="00F42052"/>
    <w:rsid w:val="00F438E2"/>
    <w:rsid w:val="00F440A1"/>
    <w:rsid w:val="00F4439A"/>
    <w:rsid w:val="00F453DB"/>
    <w:rsid w:val="00F45C32"/>
    <w:rsid w:val="00F46D32"/>
    <w:rsid w:val="00F4705D"/>
    <w:rsid w:val="00F47696"/>
    <w:rsid w:val="00F4795F"/>
    <w:rsid w:val="00F47E4F"/>
    <w:rsid w:val="00F50222"/>
    <w:rsid w:val="00F509A5"/>
    <w:rsid w:val="00F51112"/>
    <w:rsid w:val="00F526A1"/>
    <w:rsid w:val="00F5397C"/>
    <w:rsid w:val="00F567B9"/>
    <w:rsid w:val="00F56C74"/>
    <w:rsid w:val="00F57B70"/>
    <w:rsid w:val="00F613CF"/>
    <w:rsid w:val="00F62BFF"/>
    <w:rsid w:val="00F6323B"/>
    <w:rsid w:val="00F63F72"/>
    <w:rsid w:val="00F64844"/>
    <w:rsid w:val="00F6615B"/>
    <w:rsid w:val="00F6617E"/>
    <w:rsid w:val="00F66D69"/>
    <w:rsid w:val="00F67F6A"/>
    <w:rsid w:val="00F7010D"/>
    <w:rsid w:val="00F70796"/>
    <w:rsid w:val="00F71085"/>
    <w:rsid w:val="00F7273C"/>
    <w:rsid w:val="00F73BC9"/>
    <w:rsid w:val="00F7454A"/>
    <w:rsid w:val="00F74BEF"/>
    <w:rsid w:val="00F76269"/>
    <w:rsid w:val="00F77A94"/>
    <w:rsid w:val="00F77D0B"/>
    <w:rsid w:val="00F77D8F"/>
    <w:rsid w:val="00F8373D"/>
    <w:rsid w:val="00F840DC"/>
    <w:rsid w:val="00F84F12"/>
    <w:rsid w:val="00F856B5"/>
    <w:rsid w:val="00F85783"/>
    <w:rsid w:val="00F85CF4"/>
    <w:rsid w:val="00F869C1"/>
    <w:rsid w:val="00F87063"/>
    <w:rsid w:val="00F90B5C"/>
    <w:rsid w:val="00F92E27"/>
    <w:rsid w:val="00F9324D"/>
    <w:rsid w:val="00F94B54"/>
    <w:rsid w:val="00F966B2"/>
    <w:rsid w:val="00F971BD"/>
    <w:rsid w:val="00FA0505"/>
    <w:rsid w:val="00FA0DE3"/>
    <w:rsid w:val="00FA366F"/>
    <w:rsid w:val="00FA499A"/>
    <w:rsid w:val="00FA604D"/>
    <w:rsid w:val="00FA6E84"/>
    <w:rsid w:val="00FA702A"/>
    <w:rsid w:val="00FA7E95"/>
    <w:rsid w:val="00FB1F9C"/>
    <w:rsid w:val="00FB22F0"/>
    <w:rsid w:val="00FB2A1E"/>
    <w:rsid w:val="00FB2E65"/>
    <w:rsid w:val="00FB459B"/>
    <w:rsid w:val="00FB4E58"/>
    <w:rsid w:val="00FC0C30"/>
    <w:rsid w:val="00FC1BCD"/>
    <w:rsid w:val="00FC2CAE"/>
    <w:rsid w:val="00FC54DC"/>
    <w:rsid w:val="00FC7F64"/>
    <w:rsid w:val="00FD0415"/>
    <w:rsid w:val="00FD1B1C"/>
    <w:rsid w:val="00FD1B42"/>
    <w:rsid w:val="00FD1D4E"/>
    <w:rsid w:val="00FD2122"/>
    <w:rsid w:val="00FD2980"/>
    <w:rsid w:val="00FD41A1"/>
    <w:rsid w:val="00FD470B"/>
    <w:rsid w:val="00FD4B18"/>
    <w:rsid w:val="00FD6D94"/>
    <w:rsid w:val="00FD7133"/>
    <w:rsid w:val="00FD7C48"/>
    <w:rsid w:val="00FE0824"/>
    <w:rsid w:val="00FE15EB"/>
    <w:rsid w:val="00FE3754"/>
    <w:rsid w:val="00FE4012"/>
    <w:rsid w:val="00FE5016"/>
    <w:rsid w:val="00FE67B5"/>
    <w:rsid w:val="00FE7361"/>
    <w:rsid w:val="00FF0BA8"/>
    <w:rsid w:val="00FF2307"/>
    <w:rsid w:val="00FF2393"/>
    <w:rsid w:val="00FF243E"/>
    <w:rsid w:val="00FF29C0"/>
    <w:rsid w:val="00FF2E14"/>
    <w:rsid w:val="00FF3B67"/>
    <w:rsid w:val="00FF43C2"/>
    <w:rsid w:val="00FF4862"/>
    <w:rsid w:val="00FF5AC0"/>
    <w:rsid w:val="00FF6E27"/>
    <w:rsid w:val="00FF723B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7704F"/>
  <w15:chartTrackingRefBased/>
  <w15:docId w15:val="{C06DCE06-04F3-4411-AA07-6571562A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A42"/>
    <w:pPr>
      <w:jc w:val="both"/>
    </w:pPr>
    <w:rPr>
      <w:color w:val="000000"/>
      <w:sz w:val="24"/>
      <w:szCs w:val="24"/>
      <w:lang w:val="es-CL" w:eastAsia="es-ES"/>
    </w:rPr>
  </w:style>
  <w:style w:type="paragraph" w:styleId="Ttulo1">
    <w:name w:val="heading 1"/>
    <w:basedOn w:val="Normal"/>
    <w:next w:val="Normal"/>
    <w:qFormat/>
    <w:rsid w:val="000E7EF4"/>
    <w:pPr>
      <w:keepNext/>
      <w:spacing w:before="240" w:after="60"/>
      <w:jc w:val="center"/>
      <w:outlineLvl w:val="0"/>
    </w:pPr>
    <w:rPr>
      <w:b/>
      <w:caps/>
      <w:kern w:val="28"/>
      <w:sz w:val="28"/>
      <w:lang w:val="es-AR"/>
    </w:rPr>
  </w:style>
  <w:style w:type="paragraph" w:styleId="Ttulo2">
    <w:name w:val="heading 2"/>
    <w:basedOn w:val="Normal"/>
    <w:next w:val="Normal"/>
    <w:qFormat/>
    <w:rsid w:val="000E7EF4"/>
    <w:pPr>
      <w:keepNext/>
      <w:spacing w:before="240" w:after="60"/>
      <w:jc w:val="center"/>
      <w:outlineLvl w:val="1"/>
    </w:pPr>
    <w:rPr>
      <w:b/>
      <w:lang w:val="es-AR"/>
    </w:rPr>
  </w:style>
  <w:style w:type="paragraph" w:styleId="Ttulo3">
    <w:name w:val="heading 3"/>
    <w:basedOn w:val="Normal"/>
    <w:next w:val="Normal"/>
    <w:qFormat/>
    <w:rsid w:val="00C83E18"/>
    <w:pPr>
      <w:keepNext/>
      <w:spacing w:before="240" w:after="60"/>
      <w:ind w:left="1418" w:right="1418"/>
      <w:jc w:val="center"/>
      <w:outlineLvl w:val="2"/>
    </w:pPr>
    <w:rPr>
      <w:color w:val="0000FF"/>
    </w:rPr>
  </w:style>
  <w:style w:type="paragraph" w:styleId="Ttulo4">
    <w:name w:val="heading 4"/>
    <w:basedOn w:val="Normal"/>
    <w:next w:val="Normal"/>
    <w:link w:val="Ttulo4Car"/>
    <w:qFormat/>
    <w:rsid w:val="00F15EC5"/>
    <w:pPr>
      <w:keepNext/>
      <w:spacing w:before="240" w:after="60" w:line="480" w:lineRule="auto"/>
      <w:jc w:val="center"/>
      <w:outlineLvl w:val="3"/>
    </w:pPr>
    <w:rPr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Comienzo">
    <w:name w:val="Comienzo"/>
    <w:basedOn w:val="Normal"/>
    <w:next w:val="Normal"/>
    <w:pPr>
      <w:tabs>
        <w:tab w:val="left" w:pos="1418"/>
        <w:tab w:val="left" w:pos="3686"/>
      </w:tabs>
      <w:ind w:left="3686" w:firstLine="57"/>
    </w:pPr>
    <w:rPr>
      <w:i/>
    </w:rPr>
  </w:style>
  <w:style w:type="paragraph" w:customStyle="1" w:styleId="redaccin">
    <w:name w:val="redacción"/>
    <w:basedOn w:val="Normal"/>
    <w:next w:val="Normal"/>
    <w:pPr>
      <w:ind w:left="3686"/>
    </w:pPr>
    <w:rPr>
      <w:sz w:val="20"/>
    </w:rPr>
  </w:style>
  <w:style w:type="paragraph" w:customStyle="1" w:styleId="firma">
    <w:name w:val="firma"/>
    <w:basedOn w:val="Normal"/>
    <w:next w:val="Normal"/>
    <w:pPr>
      <w:tabs>
        <w:tab w:val="left" w:pos="8080"/>
      </w:tabs>
      <w:ind w:right="618"/>
      <w:jc w:val="right"/>
    </w:pPr>
    <w:rPr>
      <w:i/>
    </w:rPr>
  </w:style>
  <w:style w:type="paragraph" w:styleId="TDC1">
    <w:name w:val="toc 1"/>
    <w:basedOn w:val="Ttulo1"/>
    <w:next w:val="Normal"/>
    <w:uiPriority w:val="39"/>
    <w:rsid w:val="00473BFD"/>
    <w:pPr>
      <w:tabs>
        <w:tab w:val="right" w:pos="8840"/>
      </w:tabs>
      <w:ind w:right="567"/>
      <w:jc w:val="both"/>
      <w:outlineLvl w:val="9"/>
    </w:pPr>
    <w:rPr>
      <w:color w:val="auto"/>
      <w:sz w:val="24"/>
      <w:lang w:val="es-ES_tradnl"/>
    </w:rPr>
  </w:style>
  <w:style w:type="paragraph" w:styleId="TDC2">
    <w:name w:val="toc 2"/>
    <w:basedOn w:val="Ttulo2"/>
    <w:next w:val="Normal"/>
    <w:uiPriority w:val="39"/>
    <w:rsid w:val="00473BFD"/>
    <w:pPr>
      <w:tabs>
        <w:tab w:val="right" w:pos="8840"/>
      </w:tabs>
      <w:ind w:left="238" w:right="567"/>
      <w:jc w:val="both"/>
      <w:outlineLvl w:val="9"/>
    </w:pPr>
    <w:rPr>
      <w:color w:val="auto"/>
      <w:lang w:val="es-ES_tradnl"/>
    </w:rPr>
  </w:style>
  <w:style w:type="paragraph" w:styleId="TDC3">
    <w:name w:val="toc 3"/>
    <w:basedOn w:val="Ttulo3"/>
    <w:next w:val="Normal"/>
    <w:uiPriority w:val="39"/>
    <w:rsid w:val="00473BFD"/>
    <w:pPr>
      <w:tabs>
        <w:tab w:val="right" w:pos="8840"/>
      </w:tabs>
      <w:ind w:left="482" w:right="567"/>
      <w:jc w:val="both"/>
      <w:outlineLvl w:val="9"/>
    </w:pPr>
    <w:rPr>
      <w:color w:val="auto"/>
      <w:lang w:val="es-ES"/>
    </w:rPr>
  </w:style>
  <w:style w:type="paragraph" w:styleId="TDC4">
    <w:name w:val="toc 4"/>
    <w:basedOn w:val="Normal"/>
    <w:next w:val="Normal"/>
    <w:semiHidden/>
    <w:pPr>
      <w:tabs>
        <w:tab w:val="right" w:pos="8840"/>
      </w:tabs>
      <w:ind w:left="720"/>
      <w:jc w:val="left"/>
    </w:pPr>
    <w:rPr>
      <w:sz w:val="20"/>
    </w:rPr>
  </w:style>
  <w:style w:type="paragraph" w:styleId="TDC5">
    <w:name w:val="toc 5"/>
    <w:basedOn w:val="Normal"/>
    <w:next w:val="Normal"/>
    <w:semiHidden/>
    <w:pPr>
      <w:tabs>
        <w:tab w:val="right" w:pos="8840"/>
      </w:tabs>
      <w:ind w:left="960"/>
      <w:jc w:val="left"/>
    </w:pPr>
    <w:rPr>
      <w:sz w:val="20"/>
    </w:rPr>
  </w:style>
  <w:style w:type="paragraph" w:styleId="TDC6">
    <w:name w:val="toc 6"/>
    <w:basedOn w:val="Normal"/>
    <w:next w:val="Normal"/>
    <w:semiHidden/>
    <w:pPr>
      <w:tabs>
        <w:tab w:val="right" w:pos="8840"/>
      </w:tabs>
      <w:ind w:left="1200"/>
      <w:jc w:val="left"/>
    </w:pPr>
    <w:rPr>
      <w:sz w:val="20"/>
    </w:rPr>
  </w:style>
  <w:style w:type="paragraph" w:styleId="TDC7">
    <w:name w:val="toc 7"/>
    <w:basedOn w:val="Normal"/>
    <w:next w:val="Normal"/>
    <w:semiHidden/>
    <w:pPr>
      <w:tabs>
        <w:tab w:val="right" w:pos="8840"/>
      </w:tabs>
      <w:ind w:left="1440"/>
      <w:jc w:val="left"/>
    </w:pPr>
    <w:rPr>
      <w:sz w:val="20"/>
    </w:rPr>
  </w:style>
  <w:style w:type="paragraph" w:styleId="TDC8">
    <w:name w:val="toc 8"/>
    <w:basedOn w:val="Normal"/>
    <w:next w:val="Normal"/>
    <w:semiHidden/>
    <w:pPr>
      <w:tabs>
        <w:tab w:val="right" w:pos="8840"/>
      </w:tabs>
      <w:ind w:left="1680"/>
      <w:jc w:val="left"/>
    </w:pPr>
    <w:rPr>
      <w:sz w:val="20"/>
    </w:rPr>
  </w:style>
  <w:style w:type="paragraph" w:styleId="TDC9">
    <w:name w:val="toc 9"/>
    <w:basedOn w:val="Normal"/>
    <w:next w:val="Normal"/>
    <w:semiHidden/>
    <w:pPr>
      <w:tabs>
        <w:tab w:val="right" w:pos="8840"/>
      </w:tabs>
      <w:ind w:left="1920"/>
      <w:jc w:val="left"/>
    </w:pPr>
    <w:rPr>
      <w:sz w:val="20"/>
    </w:rPr>
  </w:style>
  <w:style w:type="paragraph" w:styleId="Listaconvietas">
    <w:name w:val="List Bullet"/>
    <w:basedOn w:val="Normal"/>
    <w:autoRedefine/>
    <w:rsid w:val="00F15EC5"/>
    <w:pPr>
      <w:numPr>
        <w:numId w:val="2"/>
      </w:numPr>
      <w:tabs>
        <w:tab w:val="clear" w:pos="360"/>
      </w:tabs>
      <w:ind w:left="0" w:firstLine="0"/>
    </w:pPr>
  </w:style>
  <w:style w:type="paragraph" w:styleId="Textodeglobo">
    <w:name w:val="Balloon Text"/>
    <w:basedOn w:val="Normal"/>
    <w:semiHidden/>
    <w:rsid w:val="00F15EC5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473BFD"/>
    <w:rPr>
      <w:sz w:val="24"/>
      <w:lang w:val="es-ES_tradnl" w:eastAsia="es-ES" w:bidi="ar-SA"/>
    </w:rPr>
  </w:style>
  <w:style w:type="character" w:styleId="Hipervnculo">
    <w:name w:val="Hyperlink"/>
    <w:basedOn w:val="Fuentedeprrafopredeter"/>
    <w:uiPriority w:val="99"/>
    <w:rsid w:val="001B23C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75A41"/>
  </w:style>
  <w:style w:type="character" w:styleId="nfasis">
    <w:name w:val="Emphasis"/>
    <w:basedOn w:val="Fuentedeprrafopredeter"/>
    <w:uiPriority w:val="20"/>
    <w:qFormat/>
    <w:rsid w:val="00475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tenotip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estenotipia.dot</Template>
  <TotalTime>1900</TotalTime>
  <Pages>11</Pages>
  <Words>3719</Words>
  <Characters>20459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INTERCALAR AQUI EL SUMARIO</vt:lpstr>
    </vt:vector>
  </TitlesOfParts>
  <Company>LCABA</Company>
  <LinksUpToDate>false</LinksUpToDate>
  <CharactersWithSpaces>24130</CharactersWithSpaces>
  <SharedDoc>false</SharedDoc>
  <HLinks>
    <vt:vector size="54" baseType="variant"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_Toc487145682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_Toc487145681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_Toc487145680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_Toc487145679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_Toc487145678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_Toc487145677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_Toc487145676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_Toc487145675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_Toc487145674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INTERCALAR AQUI EL SUMARIO</dc:title>
  <dc:subject/>
  <dc:creator>Escritorio</dc:creator>
  <cp:keywords/>
  <cp:lastModifiedBy>Jorge Morales</cp:lastModifiedBy>
  <cp:revision>36</cp:revision>
  <cp:lastPrinted>1900-01-01T03:00:00Z</cp:lastPrinted>
  <dcterms:created xsi:type="dcterms:W3CDTF">2018-02-18T15:10:00Z</dcterms:created>
  <dcterms:modified xsi:type="dcterms:W3CDTF">2019-12-06T05:17:00Z</dcterms:modified>
</cp:coreProperties>
</file>