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48" w:rsidRDefault="0078544E" w:rsidP="000353F0">
      <w:pPr>
        <w:tabs>
          <w:tab w:val="left" w:pos="3119"/>
        </w:tabs>
        <w:spacing w:after="0" w:line="360" w:lineRule="auto"/>
        <w:ind w:right="51"/>
        <w:jc w:val="center"/>
        <w:rPr>
          <w:rFonts w:ascii="Times New Roman" w:hAnsi="Times New Roman"/>
          <w:sz w:val="24"/>
          <w:szCs w:val="24"/>
          <w:lang w:val="es-ES_tradnl" w:eastAsia="es-ES"/>
        </w:rPr>
      </w:pPr>
      <w:r>
        <w:rPr>
          <w:noProof/>
          <w:lang w:eastAsia="es-AR"/>
        </w:rPr>
        <w:drawing>
          <wp:inline distT="0" distB="0" distL="0" distR="0">
            <wp:extent cx="698500" cy="784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784860"/>
                    </a:xfrm>
                    <a:prstGeom prst="rect">
                      <a:avLst/>
                    </a:prstGeom>
                    <a:noFill/>
                    <a:ln>
                      <a:noFill/>
                    </a:ln>
                  </pic:spPr>
                </pic:pic>
              </a:graphicData>
            </a:graphic>
          </wp:inline>
        </w:drawing>
      </w:r>
    </w:p>
    <w:p w:rsidR="00C56E48" w:rsidRDefault="00C56E48" w:rsidP="000353F0">
      <w:pPr>
        <w:tabs>
          <w:tab w:val="left" w:pos="3119"/>
        </w:tabs>
        <w:spacing w:after="0" w:line="360" w:lineRule="auto"/>
        <w:ind w:right="51"/>
        <w:jc w:val="center"/>
        <w:rPr>
          <w:rFonts w:ascii="Arial" w:hAnsi="Arial" w:cs="Arial"/>
          <w:sz w:val="24"/>
          <w:szCs w:val="24"/>
          <w:lang w:val="es-ES_tradnl" w:eastAsia="es-ES"/>
        </w:rPr>
      </w:pPr>
      <w:r w:rsidRPr="008D2C6F">
        <w:rPr>
          <w:rFonts w:ascii="Arial" w:hAnsi="Arial" w:cs="Arial"/>
          <w:sz w:val="24"/>
          <w:szCs w:val="24"/>
          <w:lang w:val="es-ES_tradnl" w:eastAsia="es-ES"/>
        </w:rPr>
        <w:t xml:space="preserve">GOBIERNO DE </w:t>
      </w:r>
      <w:smartTag w:uri="urn:schemas-microsoft-com:office:smarttags" w:element="PersonName">
        <w:smartTagPr>
          <w:attr w:name="ProductID" w:val="LA CIUDAD AUTￓNOMA"/>
        </w:smartTagPr>
        <w:r w:rsidRPr="008D2C6F">
          <w:rPr>
            <w:rFonts w:ascii="Arial" w:hAnsi="Arial" w:cs="Arial"/>
            <w:sz w:val="24"/>
            <w:szCs w:val="24"/>
            <w:lang w:val="es-ES_tradnl" w:eastAsia="es-ES"/>
          </w:rPr>
          <w:t>LA CIUDAD AUTÓNOMA</w:t>
        </w:r>
      </w:smartTag>
      <w:r w:rsidRPr="008D2C6F">
        <w:rPr>
          <w:rFonts w:ascii="Arial" w:hAnsi="Arial" w:cs="Arial"/>
          <w:sz w:val="24"/>
          <w:szCs w:val="24"/>
          <w:lang w:val="es-ES_tradnl" w:eastAsia="es-ES"/>
        </w:rPr>
        <w:t xml:space="preserve"> DE BUENOS AIRES</w:t>
      </w:r>
    </w:p>
    <w:p w:rsidR="00C56E48" w:rsidRDefault="00C56E48" w:rsidP="000353F0">
      <w:pPr>
        <w:jc w:val="center"/>
      </w:pPr>
      <w:r>
        <w:t>“</w:t>
      </w:r>
      <w:r w:rsidRPr="00315DA0">
        <w:t xml:space="preserve">2016-Año del Bicentenario de </w:t>
      </w:r>
      <w:smartTag w:uri="urn:schemas-microsoft-com:office:smarttags" w:element="PersonName">
        <w:smartTagPr>
          <w:attr w:name="ProductID" w:val="la Declaraci￳n"/>
        </w:smartTagPr>
        <w:r w:rsidRPr="00315DA0">
          <w:t>la Declaración</w:t>
        </w:r>
      </w:smartTag>
      <w:r w:rsidRPr="00315DA0">
        <w:t xml:space="preserve"> de Independencia de </w:t>
      </w:r>
      <w:smartTag w:uri="urn:schemas-microsoft-com:office:smarttags" w:element="PersonName">
        <w:smartTagPr>
          <w:attr w:name="ProductID" w:val="la Rep￺blica Argentina"/>
        </w:smartTagPr>
        <w:r w:rsidRPr="00315DA0">
          <w:t>la República Argentina</w:t>
        </w:r>
      </w:smartTag>
      <w:r>
        <w:t>”</w:t>
      </w:r>
    </w:p>
    <w:p w:rsidR="00C56E48" w:rsidRPr="00EE2BA3" w:rsidRDefault="00C56E48" w:rsidP="000353F0">
      <w:pPr>
        <w:jc w:val="center"/>
      </w:pPr>
      <w:r w:rsidRPr="008D2C6F">
        <w:rPr>
          <w:rFonts w:ascii="Arial" w:hAnsi="Arial" w:cs="Arial"/>
          <w:sz w:val="24"/>
          <w:szCs w:val="24"/>
          <w:lang w:val="es-ES_tradnl" w:eastAsia="es-ES"/>
        </w:rPr>
        <w:t>Ministerio de Educación</w:t>
      </w:r>
    </w:p>
    <w:p w:rsidR="00C56E48" w:rsidRPr="008D2C6F" w:rsidRDefault="00C56E48" w:rsidP="000353F0">
      <w:pPr>
        <w:tabs>
          <w:tab w:val="left" w:pos="3119"/>
        </w:tabs>
        <w:spacing w:after="0" w:line="360" w:lineRule="auto"/>
        <w:ind w:right="51"/>
        <w:jc w:val="center"/>
        <w:rPr>
          <w:rFonts w:ascii="Arial" w:hAnsi="Arial" w:cs="Arial"/>
          <w:sz w:val="24"/>
          <w:szCs w:val="24"/>
          <w:lang w:val="es-ES_tradnl" w:eastAsia="es-ES"/>
        </w:rPr>
      </w:pPr>
      <w:r w:rsidRPr="008D2C6F">
        <w:rPr>
          <w:rFonts w:ascii="Arial" w:hAnsi="Arial" w:cs="Arial"/>
          <w:sz w:val="24"/>
          <w:szCs w:val="24"/>
          <w:lang w:val="es-ES_tradnl" w:eastAsia="es-ES"/>
        </w:rPr>
        <w:t>Dirección de Formación Docente</w:t>
      </w:r>
    </w:p>
    <w:p w:rsidR="00C56E48" w:rsidRPr="002B744C" w:rsidRDefault="00C56E48" w:rsidP="000353F0">
      <w:pPr>
        <w:keepNext/>
        <w:pBdr>
          <w:bottom w:val="single" w:sz="4" w:space="1" w:color="auto"/>
        </w:pBdr>
        <w:spacing w:after="0" w:line="360" w:lineRule="auto"/>
        <w:ind w:right="140"/>
        <w:jc w:val="center"/>
        <w:outlineLvl w:val="5"/>
        <w:rPr>
          <w:rFonts w:ascii="Verdana" w:hAnsi="Verdana"/>
          <w:b/>
          <w:sz w:val="24"/>
          <w:szCs w:val="24"/>
          <w:lang w:val="es-ES" w:eastAsia="es-ES"/>
        </w:rPr>
      </w:pPr>
      <w:r w:rsidRPr="00CB4BD5">
        <w:rPr>
          <w:rFonts w:ascii="Verdana" w:hAnsi="Verdana"/>
          <w:b/>
          <w:sz w:val="24"/>
          <w:szCs w:val="24"/>
          <w:lang w:val="es-ES" w:eastAsia="es-ES"/>
        </w:rPr>
        <w:t xml:space="preserve">Escuela Normal Superior N° 4 “Estanislao Severo </w:t>
      </w:r>
      <w:proofErr w:type="spellStart"/>
      <w:r w:rsidRPr="00CB4BD5">
        <w:rPr>
          <w:rFonts w:ascii="Verdana" w:hAnsi="Verdana"/>
          <w:b/>
          <w:sz w:val="24"/>
          <w:szCs w:val="24"/>
          <w:lang w:val="es-ES" w:eastAsia="es-ES"/>
        </w:rPr>
        <w:t>Zeballos</w:t>
      </w:r>
      <w:proofErr w:type="spellEnd"/>
      <w:r w:rsidRPr="00CB4BD5">
        <w:rPr>
          <w:rFonts w:ascii="Verdana" w:hAnsi="Verdana"/>
          <w:b/>
          <w:sz w:val="24"/>
          <w:szCs w:val="24"/>
          <w:lang w:val="es-ES" w:eastAsia="es-ES"/>
        </w:rPr>
        <w:t>”</w:t>
      </w:r>
    </w:p>
    <w:p w:rsidR="00C56E48" w:rsidRDefault="00C56E48"/>
    <w:p w:rsidR="00333B39" w:rsidRPr="009C0CF0" w:rsidRDefault="00333B39" w:rsidP="00333B39">
      <w:pPr>
        <w:spacing w:after="0" w:line="240" w:lineRule="auto"/>
        <w:jc w:val="center"/>
        <w:rPr>
          <w:rFonts w:eastAsia="Times New Roman" w:cs="Calibri"/>
          <w:sz w:val="24"/>
          <w:szCs w:val="24"/>
          <w:lang w:eastAsia="es-AR"/>
        </w:rPr>
      </w:pPr>
      <w:r w:rsidRPr="009C0CF0">
        <w:rPr>
          <w:rFonts w:eastAsia="Times New Roman" w:cs="Calibri"/>
          <w:b/>
          <w:bCs/>
          <w:color w:val="000000"/>
          <w:sz w:val="24"/>
          <w:szCs w:val="24"/>
          <w:lang w:eastAsia="es-AR"/>
        </w:rPr>
        <w:t>LLAMADOS A SELECCIÓN DE ANTECEDENTES</w:t>
      </w:r>
    </w:p>
    <w:p w:rsidR="00333B39" w:rsidRPr="009C0CF0" w:rsidRDefault="00333B39" w:rsidP="00333B39">
      <w:pPr>
        <w:spacing w:after="0" w:line="240" w:lineRule="auto"/>
        <w:jc w:val="center"/>
        <w:rPr>
          <w:rFonts w:eastAsia="Times New Roman" w:cs="Calibri"/>
          <w:sz w:val="24"/>
          <w:szCs w:val="24"/>
          <w:lang w:eastAsia="es-AR"/>
        </w:rPr>
      </w:pPr>
      <w:r w:rsidRPr="009C0CF0">
        <w:rPr>
          <w:rFonts w:eastAsia="Times New Roman" w:cs="Calibri"/>
          <w:color w:val="000000"/>
          <w:sz w:val="24"/>
          <w:szCs w:val="24"/>
          <w:lang w:eastAsia="es-AR"/>
        </w:rPr>
        <w:t> </w:t>
      </w:r>
    </w:p>
    <w:p w:rsidR="006934CB" w:rsidRDefault="00333B39" w:rsidP="00333B39">
      <w:pPr>
        <w:pStyle w:val="NormalWeb"/>
        <w:jc w:val="both"/>
        <w:rPr>
          <w:rFonts w:cs="Calibri"/>
          <w:color w:val="000000"/>
          <w:lang w:eastAsia="es-AR"/>
        </w:rPr>
      </w:pPr>
      <w:r w:rsidRPr="009C0CF0">
        <w:rPr>
          <w:rFonts w:cs="Calibri"/>
          <w:color w:val="000000"/>
          <w:lang w:eastAsia="es-AR"/>
        </w:rPr>
        <w:t>El Consejo de Directivo de la Escuela Normal Superior Nº 4 convoca   a inscripción  para  cubrir  eventuales   interinatos  y  suplencias  </w:t>
      </w:r>
      <w:r>
        <w:rPr>
          <w:rFonts w:cs="Calibri"/>
          <w:color w:val="000000"/>
          <w:lang w:eastAsia="es-AR"/>
        </w:rPr>
        <w:t>al cargo de:</w:t>
      </w:r>
    </w:p>
    <w:p w:rsidR="00333B39" w:rsidRPr="006934CB" w:rsidRDefault="00333B39" w:rsidP="00333B39">
      <w:pPr>
        <w:pStyle w:val="NormalWeb"/>
        <w:jc w:val="both"/>
        <w:rPr>
          <w:rFonts w:asciiTheme="minorHAnsi" w:hAnsiTheme="minorHAnsi" w:cs="Arial"/>
          <w:lang w:val="es-ES_tradnl"/>
        </w:rPr>
      </w:pPr>
    </w:p>
    <w:p w:rsidR="00C56E48" w:rsidRPr="006934CB" w:rsidRDefault="00C56E48" w:rsidP="00333B39">
      <w:pPr>
        <w:pStyle w:val="NormalWeb"/>
        <w:spacing w:before="0" w:after="0"/>
        <w:ind w:left="360"/>
        <w:jc w:val="center"/>
        <w:rPr>
          <w:rFonts w:asciiTheme="minorHAnsi" w:hAnsiTheme="minorHAnsi" w:cs="Arial"/>
          <w:b/>
        </w:rPr>
      </w:pPr>
      <w:r w:rsidRPr="006934CB">
        <w:rPr>
          <w:rFonts w:asciiTheme="minorHAnsi" w:hAnsiTheme="minorHAnsi" w:cs="Arial"/>
          <w:b/>
        </w:rPr>
        <w:t>Bedel / Preceptor  Nivel Terciario</w:t>
      </w:r>
    </w:p>
    <w:p w:rsidR="00C56E48" w:rsidRPr="006934CB" w:rsidRDefault="00C56E48" w:rsidP="00333B39">
      <w:pPr>
        <w:pStyle w:val="NormalWeb"/>
        <w:spacing w:before="0" w:after="0"/>
        <w:ind w:left="360"/>
        <w:jc w:val="center"/>
        <w:rPr>
          <w:rFonts w:asciiTheme="minorHAnsi" w:hAnsiTheme="minorHAnsi" w:cs="Arial"/>
        </w:rPr>
      </w:pPr>
      <w:r w:rsidRPr="006934CB">
        <w:rPr>
          <w:rFonts w:asciiTheme="minorHAnsi" w:hAnsiTheme="minorHAnsi" w:cs="Arial"/>
          <w:b/>
        </w:rPr>
        <w:t>Turno</w:t>
      </w:r>
      <w:r w:rsidRPr="006934CB">
        <w:rPr>
          <w:rFonts w:asciiTheme="minorHAnsi" w:hAnsiTheme="minorHAnsi" w:cs="Arial"/>
        </w:rPr>
        <w:t>: Mañana y/o Tarde</w:t>
      </w:r>
    </w:p>
    <w:p w:rsidR="00C56E48" w:rsidRPr="00216C5E" w:rsidRDefault="00C56E48" w:rsidP="000353F0">
      <w:pPr>
        <w:pStyle w:val="NormalWeb"/>
        <w:spacing w:before="0" w:after="0"/>
        <w:ind w:left="360"/>
        <w:jc w:val="both"/>
        <w:rPr>
          <w:rFonts w:ascii="Garamond" w:hAnsi="Garamond" w:cs="Arial"/>
        </w:rPr>
      </w:pPr>
    </w:p>
    <w:p w:rsidR="006934CB" w:rsidRDefault="006934CB" w:rsidP="000353F0">
      <w:pPr>
        <w:pStyle w:val="NormalWeb"/>
        <w:spacing w:before="0" w:after="0"/>
        <w:ind w:left="708"/>
        <w:jc w:val="both"/>
        <w:rPr>
          <w:rFonts w:ascii="Garamond" w:hAnsi="Garamond" w:cs="Arial"/>
          <w:b/>
          <w:u w:val="single"/>
        </w:rPr>
      </w:pPr>
    </w:p>
    <w:p w:rsidR="006934CB" w:rsidRDefault="006934CB" w:rsidP="000353F0">
      <w:pPr>
        <w:pStyle w:val="NormalWeb"/>
        <w:spacing w:before="0" w:after="0"/>
        <w:ind w:left="708"/>
        <w:jc w:val="both"/>
        <w:rPr>
          <w:rFonts w:ascii="Garamond" w:hAnsi="Garamond" w:cs="Arial"/>
          <w:b/>
          <w:u w:val="single"/>
        </w:rPr>
      </w:pPr>
    </w:p>
    <w:p w:rsidR="00333B39" w:rsidRPr="009C0CF0" w:rsidRDefault="00333B39" w:rsidP="00333B39">
      <w:pPr>
        <w:spacing w:after="0" w:line="240" w:lineRule="auto"/>
        <w:rPr>
          <w:rFonts w:eastAsia="Times New Roman" w:cs="Calibri"/>
          <w:sz w:val="24"/>
          <w:szCs w:val="24"/>
          <w:lang w:eastAsia="es-AR"/>
        </w:rPr>
      </w:pPr>
      <w:r w:rsidRPr="009C0CF0">
        <w:rPr>
          <w:rFonts w:eastAsia="Times New Roman" w:cs="Calibri"/>
          <w:b/>
          <w:bCs/>
          <w:color w:val="000000"/>
          <w:sz w:val="24"/>
          <w:szCs w:val="24"/>
          <w:u w:val="single"/>
          <w:lang w:eastAsia="es-AR"/>
        </w:rPr>
        <w:t>Títulos </w:t>
      </w:r>
    </w:p>
    <w:p w:rsidR="00C56E48" w:rsidRPr="006934CB" w:rsidRDefault="00C56E48" w:rsidP="000353F0">
      <w:pPr>
        <w:pStyle w:val="NormalWeb"/>
        <w:spacing w:before="0" w:after="0"/>
        <w:ind w:left="708"/>
        <w:jc w:val="both"/>
        <w:rPr>
          <w:rFonts w:asciiTheme="minorHAnsi" w:hAnsiTheme="minorHAnsi" w:cs="Arial"/>
        </w:rPr>
      </w:pPr>
    </w:p>
    <w:p w:rsidR="00C56E48" w:rsidRDefault="00C56E48" w:rsidP="00333B39">
      <w:pPr>
        <w:pStyle w:val="NormalWeb"/>
        <w:numPr>
          <w:ilvl w:val="0"/>
          <w:numId w:val="4"/>
        </w:numPr>
        <w:spacing w:before="0" w:after="0"/>
        <w:jc w:val="both"/>
        <w:rPr>
          <w:rFonts w:asciiTheme="minorHAnsi" w:hAnsiTheme="minorHAnsi" w:cs="Arial"/>
        </w:rPr>
      </w:pPr>
      <w:r w:rsidRPr="006934CB">
        <w:rPr>
          <w:rFonts w:asciiTheme="minorHAnsi" w:hAnsiTheme="minorHAnsi" w:cs="Arial"/>
        </w:rPr>
        <w:t>Título docente de nivel terciario y/o universitario (no excluyente)</w:t>
      </w:r>
    </w:p>
    <w:p w:rsidR="00333B39" w:rsidRDefault="00333B39" w:rsidP="00333B39">
      <w:pPr>
        <w:pStyle w:val="NormalWeb"/>
        <w:spacing w:before="0" w:after="0"/>
        <w:ind w:left="357"/>
        <w:jc w:val="both"/>
        <w:rPr>
          <w:rFonts w:asciiTheme="minorHAnsi" w:hAnsiTheme="minorHAnsi" w:cs="Arial"/>
        </w:rPr>
      </w:pPr>
    </w:p>
    <w:p w:rsidR="00333B39" w:rsidRDefault="00333B39" w:rsidP="00333B39">
      <w:pPr>
        <w:pStyle w:val="NormalWeb"/>
        <w:spacing w:before="0" w:after="0"/>
        <w:jc w:val="both"/>
        <w:rPr>
          <w:rFonts w:asciiTheme="minorHAnsi" w:hAnsiTheme="minorHAnsi" w:cs="Arial"/>
          <w:b/>
          <w:u w:val="single"/>
        </w:rPr>
      </w:pPr>
      <w:r w:rsidRPr="00333B39">
        <w:rPr>
          <w:rFonts w:asciiTheme="minorHAnsi" w:hAnsiTheme="minorHAnsi" w:cs="Arial"/>
          <w:b/>
          <w:u w:val="single"/>
        </w:rPr>
        <w:t>Requisitos</w:t>
      </w:r>
      <w:r w:rsidR="001A0F02">
        <w:rPr>
          <w:rFonts w:asciiTheme="minorHAnsi" w:hAnsiTheme="minorHAnsi" w:cs="Arial"/>
          <w:b/>
          <w:u w:val="single"/>
        </w:rPr>
        <w:t xml:space="preserve"> excluyentes</w:t>
      </w:r>
    </w:p>
    <w:p w:rsidR="001A0F02" w:rsidRDefault="001A0F02" w:rsidP="00333B39">
      <w:pPr>
        <w:pStyle w:val="NormalWeb"/>
        <w:spacing w:before="0" w:after="0"/>
        <w:jc w:val="both"/>
        <w:rPr>
          <w:rFonts w:asciiTheme="minorHAnsi" w:hAnsiTheme="minorHAnsi" w:cs="Arial"/>
          <w:b/>
          <w:u w:val="single"/>
        </w:rPr>
      </w:pPr>
    </w:p>
    <w:p w:rsidR="00333B39" w:rsidRDefault="00333B39" w:rsidP="00333B39">
      <w:pPr>
        <w:pStyle w:val="NormalWeb"/>
        <w:numPr>
          <w:ilvl w:val="0"/>
          <w:numId w:val="4"/>
        </w:numPr>
        <w:spacing w:before="0" w:after="0"/>
        <w:jc w:val="both"/>
        <w:rPr>
          <w:rFonts w:asciiTheme="minorHAnsi" w:hAnsiTheme="minorHAnsi" w:cs="Arial"/>
        </w:rPr>
      </w:pPr>
      <w:r w:rsidRPr="006934CB">
        <w:rPr>
          <w:rFonts w:asciiTheme="minorHAnsi" w:hAnsiTheme="minorHAnsi" w:cs="Arial"/>
          <w:lang w:eastAsia="es-ES_tradnl"/>
        </w:rPr>
        <w:t>Experiencia en cargos similares en instituciones de formación docente</w:t>
      </w:r>
    </w:p>
    <w:p w:rsidR="00C56E48" w:rsidRPr="006934CB" w:rsidRDefault="00C56E48" w:rsidP="00333B39">
      <w:pPr>
        <w:pStyle w:val="NormalWeb"/>
        <w:numPr>
          <w:ilvl w:val="0"/>
          <w:numId w:val="4"/>
        </w:numPr>
        <w:spacing w:before="0" w:after="0"/>
        <w:jc w:val="both"/>
        <w:rPr>
          <w:rFonts w:asciiTheme="minorHAnsi" w:hAnsiTheme="minorHAnsi" w:cs="Arial"/>
        </w:rPr>
      </w:pPr>
      <w:r w:rsidRPr="006934CB">
        <w:rPr>
          <w:rFonts w:asciiTheme="minorHAnsi" w:hAnsiTheme="minorHAnsi" w:cs="Arial"/>
        </w:rPr>
        <w:t>Revistar en categoría activa en el sistema educativo</w:t>
      </w:r>
    </w:p>
    <w:p w:rsidR="00C56E48" w:rsidRPr="006934CB" w:rsidRDefault="00C56E48" w:rsidP="00333B39">
      <w:pPr>
        <w:pStyle w:val="NormalWeb"/>
        <w:numPr>
          <w:ilvl w:val="0"/>
          <w:numId w:val="4"/>
        </w:numPr>
        <w:spacing w:before="0" w:after="0"/>
        <w:jc w:val="both"/>
        <w:rPr>
          <w:rFonts w:asciiTheme="minorHAnsi" w:hAnsiTheme="minorHAnsi" w:cs="Arial"/>
        </w:rPr>
      </w:pPr>
      <w:r w:rsidRPr="006934CB">
        <w:rPr>
          <w:rFonts w:asciiTheme="minorHAnsi" w:hAnsiTheme="minorHAnsi" w:cs="Arial"/>
        </w:rPr>
        <w:t>Conocimientos inherentes a la tarea:</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Plan de estudios Resoluciones 271/02 – 270/02 – 6626/09 – 6635/09</w:t>
      </w:r>
      <w:r w:rsidR="00333B39">
        <w:rPr>
          <w:rFonts w:asciiTheme="minorHAnsi" w:hAnsiTheme="minorHAnsi" w:cs="Arial"/>
        </w:rPr>
        <w:t>-</w:t>
      </w:r>
      <w:r w:rsidR="00805262">
        <w:rPr>
          <w:rFonts w:asciiTheme="minorHAnsi" w:hAnsiTheme="minorHAnsi" w:cs="Arial"/>
        </w:rPr>
        <w:t>2438/14-2514/</w:t>
      </w:r>
      <w:bookmarkStart w:id="0" w:name="_GoBack"/>
      <w:bookmarkEnd w:id="0"/>
      <w:r w:rsidR="00805262">
        <w:rPr>
          <w:rFonts w:asciiTheme="minorHAnsi" w:hAnsiTheme="minorHAnsi" w:cs="Arial"/>
        </w:rPr>
        <w:t>14</w:t>
      </w:r>
    </w:p>
    <w:p w:rsidR="00C56E48" w:rsidRPr="006934CB" w:rsidRDefault="00C56E48" w:rsidP="006D1DF1">
      <w:pPr>
        <w:spacing w:after="0" w:line="240" w:lineRule="auto"/>
        <w:ind w:firstLine="709"/>
        <w:rPr>
          <w:rFonts w:asciiTheme="minorHAnsi" w:hAnsiTheme="minorHAnsi" w:cs="Arial"/>
          <w:sz w:val="24"/>
          <w:szCs w:val="24"/>
          <w:lang w:eastAsia="es-ES"/>
        </w:rPr>
      </w:pPr>
      <w:r w:rsidRPr="006934CB">
        <w:rPr>
          <w:rFonts w:asciiTheme="minorHAnsi" w:hAnsiTheme="minorHAnsi" w:cs="Arial"/>
          <w:sz w:val="24"/>
          <w:szCs w:val="24"/>
          <w:lang w:eastAsia="es-ES"/>
        </w:rPr>
        <w:t xml:space="preserve">Reglamento Orgánico de Escuelas Normales. </w:t>
      </w:r>
    </w:p>
    <w:p w:rsidR="00C56E48" w:rsidRPr="006934CB" w:rsidRDefault="00C56E48" w:rsidP="006D1DF1">
      <w:pPr>
        <w:spacing w:after="0" w:line="240" w:lineRule="auto"/>
        <w:ind w:firstLine="709"/>
        <w:rPr>
          <w:rFonts w:asciiTheme="minorHAnsi" w:hAnsiTheme="minorHAnsi"/>
          <w:sz w:val="24"/>
          <w:szCs w:val="24"/>
        </w:rPr>
      </w:pPr>
      <w:r w:rsidRPr="006934CB">
        <w:rPr>
          <w:rFonts w:asciiTheme="minorHAnsi" w:hAnsiTheme="minorHAnsi"/>
          <w:sz w:val="24"/>
          <w:szCs w:val="24"/>
        </w:rPr>
        <w:t>Régimen de evaluación</w:t>
      </w:r>
    </w:p>
    <w:p w:rsidR="00C56E48" w:rsidRPr="006934CB" w:rsidRDefault="00C56E48" w:rsidP="006D1DF1">
      <w:pPr>
        <w:spacing w:after="0" w:line="240" w:lineRule="auto"/>
        <w:ind w:firstLine="709"/>
        <w:rPr>
          <w:rFonts w:asciiTheme="minorHAnsi" w:hAnsiTheme="minorHAnsi" w:cs="Arial"/>
          <w:sz w:val="24"/>
          <w:szCs w:val="24"/>
          <w:lang w:eastAsia="es-ES"/>
        </w:rPr>
      </w:pPr>
      <w:r w:rsidRPr="006934CB">
        <w:rPr>
          <w:rFonts w:asciiTheme="minorHAnsi" w:hAnsiTheme="minorHAnsi"/>
        </w:rPr>
        <w:t>Disposición 313/02 – Alumnos Volantes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Pases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Carga y consulta de base de datos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Manejo de libros matrices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Libro de actas de calificaciones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Confección de títulos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Tramitación de equivalencias</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lang w:eastAsia="es-ES_tradnl"/>
        </w:rPr>
        <w:t>Manejo operativo de herramientas informáticas (Microsoft Office).</w:t>
      </w:r>
    </w:p>
    <w:p w:rsidR="00C56E48" w:rsidRPr="006934CB"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t>Administración de recursos de Internet.</w:t>
      </w:r>
    </w:p>
    <w:p w:rsidR="00C56E48" w:rsidRDefault="00C56E48" w:rsidP="006D1DF1">
      <w:pPr>
        <w:pStyle w:val="NormalWeb"/>
        <w:spacing w:before="0" w:after="0"/>
        <w:ind w:firstLine="709"/>
        <w:jc w:val="both"/>
        <w:rPr>
          <w:rFonts w:asciiTheme="minorHAnsi" w:hAnsiTheme="minorHAnsi" w:cs="Arial"/>
        </w:rPr>
      </w:pPr>
      <w:r w:rsidRPr="006934CB">
        <w:rPr>
          <w:rFonts w:asciiTheme="minorHAnsi" w:hAnsiTheme="minorHAnsi" w:cs="Arial"/>
        </w:rPr>
        <w:lastRenderedPageBreak/>
        <w:t>Conocimientos pedagógico-administrativos inherentes a la tarea.</w:t>
      </w:r>
    </w:p>
    <w:p w:rsidR="001A0F02" w:rsidRDefault="001A0F02" w:rsidP="001A0F02">
      <w:pPr>
        <w:pStyle w:val="NormalWeb"/>
        <w:numPr>
          <w:ilvl w:val="0"/>
          <w:numId w:val="7"/>
        </w:numPr>
        <w:spacing w:before="0" w:after="0"/>
        <w:jc w:val="both"/>
        <w:rPr>
          <w:rFonts w:asciiTheme="minorHAnsi" w:hAnsiTheme="minorHAnsi" w:cs="Arial"/>
        </w:rPr>
      </w:pPr>
      <w:r>
        <w:rPr>
          <w:rFonts w:asciiTheme="minorHAnsi" w:hAnsiTheme="minorHAnsi" w:cs="Arial"/>
        </w:rPr>
        <w:t>Presentación a instancia evaluativa  de coloquio obligatorio</w:t>
      </w:r>
    </w:p>
    <w:p w:rsidR="001A0F02" w:rsidRDefault="001A0F02" w:rsidP="006D1DF1">
      <w:pPr>
        <w:pStyle w:val="NormalWeb"/>
        <w:spacing w:before="0" w:after="0"/>
        <w:ind w:firstLine="709"/>
        <w:jc w:val="both"/>
        <w:rPr>
          <w:rFonts w:asciiTheme="minorHAnsi" w:hAnsiTheme="minorHAnsi" w:cs="Arial"/>
        </w:rPr>
      </w:pPr>
    </w:p>
    <w:p w:rsidR="001A0F02" w:rsidRPr="0005677F" w:rsidRDefault="001A0F02" w:rsidP="001A0F02">
      <w:pPr>
        <w:spacing w:after="0" w:line="240" w:lineRule="auto"/>
        <w:rPr>
          <w:rFonts w:eastAsia="Times New Roman" w:cstheme="minorHAnsi"/>
          <w:sz w:val="24"/>
          <w:szCs w:val="24"/>
          <w:lang w:eastAsia="es-AR"/>
        </w:rPr>
      </w:pPr>
      <w:r w:rsidRPr="0005677F">
        <w:rPr>
          <w:rFonts w:eastAsia="Times New Roman" w:cstheme="minorHAnsi"/>
          <w:b/>
          <w:bCs/>
          <w:color w:val="000000"/>
          <w:sz w:val="24"/>
          <w:szCs w:val="24"/>
          <w:u w:val="single"/>
          <w:lang w:eastAsia="es-AR"/>
        </w:rPr>
        <w:t>Presentación</w:t>
      </w:r>
    </w:p>
    <w:p w:rsidR="001A0F02" w:rsidRPr="0005677F" w:rsidRDefault="001A0F02" w:rsidP="001A0F02">
      <w:pPr>
        <w:spacing w:after="0" w:line="240" w:lineRule="auto"/>
        <w:rPr>
          <w:rFonts w:eastAsia="Times New Roman" w:cstheme="minorHAnsi"/>
          <w:sz w:val="24"/>
          <w:szCs w:val="24"/>
          <w:lang w:eastAsia="es-AR"/>
        </w:rPr>
      </w:pPr>
    </w:p>
    <w:p w:rsidR="001A0F02" w:rsidRPr="0042212F" w:rsidRDefault="001A0F02" w:rsidP="001A0F02">
      <w:pPr>
        <w:numPr>
          <w:ilvl w:val="0"/>
          <w:numId w:val="5"/>
        </w:numPr>
        <w:tabs>
          <w:tab w:val="clear" w:pos="644"/>
          <w:tab w:val="num" w:pos="720"/>
        </w:tabs>
        <w:spacing w:after="0" w:line="240" w:lineRule="auto"/>
        <w:ind w:left="720"/>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 xml:space="preserve">Cada postulante en forma personal deberá presentar títulos y/o </w:t>
      </w:r>
      <w:proofErr w:type="spellStart"/>
      <w:r w:rsidRPr="0042212F">
        <w:rPr>
          <w:rFonts w:eastAsia="Times New Roman" w:cs="Calibri"/>
          <w:color w:val="000000"/>
          <w:sz w:val="24"/>
          <w:szCs w:val="24"/>
          <w:lang w:eastAsia="es-AR"/>
        </w:rPr>
        <w:t>postítulos</w:t>
      </w:r>
      <w:proofErr w:type="spellEnd"/>
      <w:r w:rsidRPr="0042212F">
        <w:rPr>
          <w:rFonts w:eastAsia="Times New Roman" w:cs="Calibri"/>
          <w:color w:val="000000"/>
          <w:sz w:val="24"/>
          <w:szCs w:val="24"/>
          <w:lang w:eastAsia="es-AR"/>
        </w:rPr>
        <w:t xml:space="preserve">, constancias de carrera de grado y posgrado en curso, originales y fotocopia. </w:t>
      </w:r>
      <w:r w:rsidRPr="0042212F">
        <w:rPr>
          <w:rFonts w:eastAsia="Times New Roman" w:cs="Calibri"/>
          <w:b/>
          <w:bCs/>
          <w:color w:val="000000"/>
          <w:sz w:val="24"/>
          <w:szCs w:val="24"/>
          <w:lang w:eastAsia="es-AR"/>
        </w:rPr>
        <w:t>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misma.</w:t>
      </w:r>
    </w:p>
    <w:p w:rsidR="001A0F02" w:rsidRPr="0042212F" w:rsidRDefault="001A0F02" w:rsidP="001A0F02">
      <w:pPr>
        <w:numPr>
          <w:ilvl w:val="0"/>
          <w:numId w:val="5"/>
        </w:numPr>
        <w:tabs>
          <w:tab w:val="clear" w:pos="644"/>
          <w:tab w:val="num" w:pos="720"/>
        </w:tabs>
        <w:spacing w:after="0" w:line="240" w:lineRule="auto"/>
        <w:ind w:left="720"/>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En caso de título/s que    requiera homologación deberá adjuntar documentación que respalde la misma.</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CV organizado de acuerdo con el modelo que se presenta en el último punto. </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inscripción se realiza personalmente y se </w:t>
      </w:r>
      <w:proofErr w:type="spellStart"/>
      <w:r w:rsidRPr="0005677F">
        <w:rPr>
          <w:rFonts w:eastAsia="Times New Roman" w:cstheme="minorHAnsi"/>
          <w:color w:val="000000"/>
          <w:sz w:val="24"/>
          <w:szCs w:val="24"/>
          <w:lang w:eastAsia="es-AR"/>
        </w:rPr>
        <w:t>recepciona</w:t>
      </w:r>
      <w:proofErr w:type="spellEnd"/>
      <w:r w:rsidRPr="0005677F">
        <w:rPr>
          <w:rFonts w:eastAsia="Times New Roman" w:cstheme="minorHAnsi"/>
          <w:color w:val="000000"/>
          <w:sz w:val="24"/>
          <w:szCs w:val="24"/>
          <w:lang w:eastAsia="es-AR"/>
        </w:rPr>
        <w:t xml:space="preserve"> en la secretaría, quien ante su vista, corrobora que las fotocopias correspondan con los originales (Estatuto Docente, Art. 17 </w:t>
      </w:r>
      <w:proofErr w:type="spellStart"/>
      <w:r w:rsidRPr="0005677F">
        <w:rPr>
          <w:rFonts w:eastAsia="Times New Roman" w:cstheme="minorHAnsi"/>
          <w:color w:val="000000"/>
          <w:sz w:val="24"/>
          <w:szCs w:val="24"/>
          <w:lang w:eastAsia="es-AR"/>
        </w:rPr>
        <w:t>Inc</w:t>
      </w:r>
      <w:proofErr w:type="spellEnd"/>
      <w:r w:rsidRPr="0005677F">
        <w:rPr>
          <w:rFonts w:eastAsia="Times New Roman" w:cstheme="minorHAnsi"/>
          <w:color w:val="000000"/>
          <w:sz w:val="24"/>
          <w:szCs w:val="24"/>
          <w:lang w:eastAsia="es-AR"/>
        </w:rPr>
        <w:t xml:space="preserve"> I y ROI- ENS N° 4 Art 27 Inc. J) y entrega el comprobante correspondiente.</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La notificación del orden de mérito y la recepción de las reconsideraciones se realiza en la Regencia del Nivel Terciario según el cronograma que establezca el llamado.</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Quedan fuera del listado las presentaciones que no respeten los requisitos del llamado.</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Para el Orden de mérito se dará prioridad a los antecedentes de los últimos 10 años.</w:t>
      </w:r>
    </w:p>
    <w:p w:rsidR="001A0F02" w:rsidRPr="0005677F" w:rsidRDefault="001A0F02" w:rsidP="001A0F02">
      <w:pPr>
        <w:numPr>
          <w:ilvl w:val="0"/>
          <w:numId w:val="5"/>
        </w:numPr>
        <w:tabs>
          <w:tab w:val="clear" w:pos="644"/>
          <w:tab w:val="num" w:pos="720"/>
        </w:tabs>
        <w:spacing w:after="0" w:line="240" w:lineRule="auto"/>
        <w:ind w:left="72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El CV y el proyecto deben enviarse en forma digital por correo electrónico a la siguiente dirección: </w:t>
      </w:r>
      <w:hyperlink r:id="rId8" w:history="1">
        <w:r w:rsidRPr="0005677F">
          <w:rPr>
            <w:rFonts w:eastAsia="Times New Roman" w:cstheme="minorHAnsi"/>
            <w:color w:val="1155CC"/>
            <w:sz w:val="24"/>
            <w:szCs w:val="24"/>
            <w:u w:val="single"/>
            <w:lang w:eastAsia="es-AR"/>
          </w:rPr>
          <w:t>normal4selecciondeantecedentes@gmail.com</w:t>
        </w:r>
      </w:hyperlink>
      <w:r w:rsidRPr="0005677F">
        <w:rPr>
          <w:rFonts w:eastAsia="Times New Roman" w:cstheme="minorHAnsi"/>
          <w:color w:val="000000"/>
          <w:sz w:val="24"/>
          <w:szCs w:val="24"/>
          <w:lang w:eastAsia="es-AR"/>
        </w:rPr>
        <w:t xml:space="preserve">. En el asunto del correo poner: </w:t>
      </w:r>
      <w:r w:rsidRPr="0005677F">
        <w:rPr>
          <w:rFonts w:eastAsia="Times New Roman" w:cstheme="minorHAnsi"/>
          <w:b/>
          <w:bCs/>
          <w:color w:val="000000"/>
          <w:sz w:val="24"/>
          <w:szCs w:val="24"/>
          <w:lang w:eastAsia="es-AR"/>
        </w:rPr>
        <w:t>Nombre del espacio-Apellido;</w:t>
      </w:r>
    </w:p>
    <w:p w:rsidR="001A0F02" w:rsidRPr="0005677F" w:rsidRDefault="001A0F02" w:rsidP="001A0F02">
      <w:pPr>
        <w:spacing w:after="0" w:line="240" w:lineRule="auto"/>
        <w:ind w:firstLine="720"/>
        <w:jc w:val="center"/>
        <w:rPr>
          <w:rFonts w:eastAsia="Times New Roman" w:cstheme="minorHAnsi"/>
          <w:sz w:val="24"/>
          <w:szCs w:val="24"/>
          <w:lang w:eastAsia="es-AR"/>
        </w:rPr>
      </w:pPr>
      <w:r w:rsidRPr="0005677F">
        <w:rPr>
          <w:rFonts w:eastAsia="Times New Roman" w:cstheme="minorHAnsi"/>
          <w:color w:val="000000"/>
          <w:sz w:val="24"/>
          <w:szCs w:val="24"/>
          <w:lang w:eastAsia="es-AR"/>
        </w:rPr>
        <w:t>Ejemplo: Didáctica I –Pérez.</w:t>
      </w:r>
    </w:p>
    <w:p w:rsidR="001A0F02" w:rsidRPr="0005677F" w:rsidRDefault="001A0F02" w:rsidP="001A0F02">
      <w:pPr>
        <w:spacing w:after="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ab/>
      </w:r>
    </w:p>
    <w:p w:rsidR="001A0F02" w:rsidRPr="0005677F" w:rsidRDefault="001A0F02" w:rsidP="001A0F02">
      <w:pPr>
        <w:spacing w:after="0" w:line="240" w:lineRule="auto"/>
        <w:ind w:firstLine="720"/>
        <w:jc w:val="both"/>
        <w:rPr>
          <w:rFonts w:eastAsia="Times New Roman" w:cstheme="minorHAnsi"/>
          <w:sz w:val="24"/>
          <w:szCs w:val="24"/>
          <w:lang w:eastAsia="es-AR"/>
        </w:rPr>
      </w:pPr>
      <w:r w:rsidRPr="0005677F">
        <w:rPr>
          <w:rFonts w:eastAsia="Times New Roman" w:cstheme="minorHAnsi"/>
          <w:color w:val="000000"/>
          <w:sz w:val="24"/>
          <w:szCs w:val="24"/>
          <w:lang w:eastAsia="es-AR"/>
        </w:rPr>
        <w:t xml:space="preserve">Se solicita que los archivos adjuntos sean nombrados de la siguiente forma: </w:t>
      </w:r>
    </w:p>
    <w:p w:rsidR="001A0F02" w:rsidRPr="0005677F" w:rsidRDefault="001A0F02" w:rsidP="001A0F02">
      <w:pPr>
        <w:numPr>
          <w:ilvl w:val="0"/>
          <w:numId w:val="6"/>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Apellido-CV   Ejemplo: Pérez-CV</w:t>
      </w:r>
    </w:p>
    <w:p w:rsidR="001A0F02" w:rsidRDefault="001A0F02" w:rsidP="001A0F02">
      <w:pPr>
        <w:numPr>
          <w:ilvl w:val="0"/>
          <w:numId w:val="6"/>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Apellido-Proyecto     Ejemplo: Pérez-Proyecto</w:t>
      </w:r>
    </w:p>
    <w:p w:rsidR="001A0F02" w:rsidRPr="0005677F" w:rsidRDefault="001A0F02" w:rsidP="001A0F02">
      <w:pPr>
        <w:spacing w:after="0" w:line="240" w:lineRule="auto"/>
        <w:jc w:val="both"/>
        <w:textAlignment w:val="baseline"/>
        <w:rPr>
          <w:rFonts w:eastAsia="Times New Roman" w:cstheme="minorHAnsi"/>
          <w:color w:val="000000"/>
          <w:sz w:val="24"/>
          <w:szCs w:val="24"/>
          <w:lang w:eastAsia="es-AR"/>
        </w:rPr>
      </w:pPr>
    </w:p>
    <w:p w:rsidR="001A0F02" w:rsidRPr="0005677F" w:rsidRDefault="001A0F02" w:rsidP="001A0F02">
      <w:pPr>
        <w:spacing w:after="0" w:line="240" w:lineRule="auto"/>
        <w:rPr>
          <w:rFonts w:eastAsia="Times New Roman" w:cstheme="minorHAnsi"/>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8704"/>
      </w:tblGrid>
      <w:tr w:rsidR="001A0F02" w:rsidRPr="0005677F" w:rsidTr="001A1B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A0F02" w:rsidRPr="008F5A63" w:rsidRDefault="001A0F02" w:rsidP="001A1B13">
            <w:pPr>
              <w:rPr>
                <w:rFonts w:eastAsia="Times New Roman"/>
                <w:b/>
                <w:color w:val="000000"/>
                <w:lang w:eastAsia="ja-JP"/>
              </w:rPr>
            </w:pPr>
            <w:r w:rsidRPr="0005677F">
              <w:rPr>
                <w:rFonts w:eastAsia="Times New Roman" w:cstheme="minorHAnsi"/>
                <w:b/>
                <w:bCs/>
                <w:color w:val="000000"/>
                <w:sz w:val="24"/>
                <w:szCs w:val="24"/>
                <w:lang w:eastAsia="es-AR"/>
              </w:rPr>
              <w:t xml:space="preserve"> Este envío </w:t>
            </w:r>
            <w:r w:rsidRPr="0005677F">
              <w:rPr>
                <w:rFonts w:eastAsia="Times New Roman" w:cstheme="minorHAnsi"/>
                <w:b/>
                <w:bCs/>
                <w:i/>
                <w:iCs/>
                <w:color w:val="000000"/>
                <w:sz w:val="24"/>
                <w:szCs w:val="24"/>
                <w:lang w:eastAsia="es-AR"/>
              </w:rPr>
              <w:t>NO REEMPLAZA</w:t>
            </w:r>
            <w:r w:rsidRPr="0005677F">
              <w:rPr>
                <w:rFonts w:eastAsia="Times New Roman" w:cstheme="minorHAnsi"/>
                <w:b/>
                <w:bCs/>
                <w:color w:val="000000"/>
                <w:sz w:val="24"/>
                <w:szCs w:val="24"/>
                <w:lang w:eastAsia="es-AR"/>
              </w:rPr>
              <w:t xml:space="preserve"> la inscripción que se realiza en forma personal, sino que </w:t>
            </w:r>
            <w:r w:rsidRPr="0005677F">
              <w:rPr>
                <w:rFonts w:eastAsia="Times New Roman" w:cstheme="minorHAnsi"/>
                <w:b/>
                <w:bCs/>
                <w:color w:val="000000"/>
                <w:sz w:val="24"/>
                <w:szCs w:val="24"/>
                <w:lang w:eastAsia="es-AR"/>
              </w:rPr>
              <w:lastRenderedPageBreak/>
              <w:t xml:space="preserve">la </w:t>
            </w:r>
            <w:proofErr w:type="spellStart"/>
            <w:r w:rsidRPr="0005677F">
              <w:rPr>
                <w:rFonts w:eastAsia="Times New Roman" w:cstheme="minorHAnsi"/>
                <w:b/>
                <w:bCs/>
                <w:color w:val="000000"/>
                <w:sz w:val="24"/>
                <w:szCs w:val="24"/>
                <w:lang w:eastAsia="es-AR"/>
              </w:rPr>
              <w:t>complementa.</w:t>
            </w:r>
            <w:r w:rsidRPr="00F4018A">
              <w:rPr>
                <w:rFonts w:eastAsia="Times New Roman"/>
                <w:b/>
                <w:color w:val="000000"/>
                <w:sz w:val="24"/>
                <w:szCs w:val="24"/>
                <w:lang w:eastAsia="ja-JP"/>
              </w:rPr>
              <w:t>Este</w:t>
            </w:r>
            <w:proofErr w:type="spellEnd"/>
            <w:r w:rsidRPr="00F4018A">
              <w:rPr>
                <w:rFonts w:eastAsia="Times New Roman"/>
                <w:b/>
                <w:color w:val="000000"/>
                <w:sz w:val="24"/>
                <w:szCs w:val="24"/>
                <w:lang w:eastAsia="ja-JP"/>
              </w:rPr>
              <w:t xml:space="preserve"> </w:t>
            </w:r>
            <w:proofErr w:type="spellStart"/>
            <w:r w:rsidRPr="00F4018A">
              <w:rPr>
                <w:rFonts w:eastAsia="Times New Roman"/>
                <w:b/>
                <w:color w:val="000000"/>
                <w:sz w:val="24"/>
                <w:szCs w:val="24"/>
                <w:lang w:eastAsia="ja-JP"/>
              </w:rPr>
              <w:t>envio</w:t>
            </w:r>
            <w:proofErr w:type="spellEnd"/>
            <w:r w:rsidRPr="00F4018A">
              <w:rPr>
                <w:rFonts w:eastAsia="Times New Roman"/>
                <w:b/>
                <w:color w:val="000000"/>
                <w:sz w:val="24"/>
                <w:szCs w:val="24"/>
                <w:lang w:eastAsia="ja-JP"/>
              </w:rPr>
              <w:t xml:space="preserve"> es obligatorio</w:t>
            </w:r>
          </w:p>
          <w:p w:rsidR="001A0F02" w:rsidRPr="0005677F" w:rsidRDefault="001A0F02" w:rsidP="001A1B13">
            <w:pPr>
              <w:spacing w:after="0" w:line="240" w:lineRule="auto"/>
              <w:jc w:val="center"/>
              <w:rPr>
                <w:rFonts w:eastAsia="Times New Roman" w:cstheme="minorHAnsi"/>
                <w:sz w:val="24"/>
                <w:szCs w:val="24"/>
                <w:lang w:eastAsia="es-AR"/>
              </w:rPr>
            </w:pPr>
          </w:p>
          <w:p w:rsidR="001A0F02" w:rsidRPr="0005677F" w:rsidRDefault="001A0F02" w:rsidP="001A1B13">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1A0F02" w:rsidRPr="0005677F" w:rsidRDefault="001A0F02" w:rsidP="001A1B13">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Cualquier tipo de documentación citada en el C.V. podrá ser requerida por el jurado en caso de considerarlo necesario.</w:t>
            </w:r>
          </w:p>
        </w:tc>
      </w:tr>
    </w:tbl>
    <w:p w:rsidR="001A0F02" w:rsidRPr="006934CB" w:rsidRDefault="001A0F02" w:rsidP="006D1DF1">
      <w:pPr>
        <w:pStyle w:val="NormalWeb"/>
        <w:spacing w:before="0" w:after="0"/>
        <w:ind w:firstLine="709"/>
        <w:jc w:val="both"/>
        <w:rPr>
          <w:rFonts w:asciiTheme="minorHAnsi" w:hAnsiTheme="minorHAnsi" w:cs="Arial"/>
        </w:rPr>
      </w:pPr>
    </w:p>
    <w:p w:rsidR="00C56E48" w:rsidRPr="006934CB" w:rsidRDefault="00C56E48" w:rsidP="000353F0">
      <w:pPr>
        <w:pStyle w:val="NormalWeb"/>
        <w:spacing w:before="0" w:after="0"/>
        <w:ind w:left="714" w:firstLine="702"/>
        <w:jc w:val="both"/>
        <w:rPr>
          <w:rFonts w:asciiTheme="minorHAnsi" w:hAnsiTheme="minorHAnsi" w:cs="Arial"/>
        </w:rPr>
      </w:pPr>
    </w:p>
    <w:p w:rsidR="00C56E48" w:rsidRPr="006934CB" w:rsidRDefault="00C56E48" w:rsidP="008313EF">
      <w:pPr>
        <w:ind w:right="-568"/>
        <w:rPr>
          <w:rFonts w:asciiTheme="minorHAnsi" w:hAnsiTheme="minorHAnsi"/>
          <w:b/>
          <w:sz w:val="24"/>
          <w:szCs w:val="24"/>
          <w:lang w:val="es-ES" w:eastAsia="es-ES"/>
        </w:rPr>
      </w:pPr>
      <w:r w:rsidRPr="006934CB">
        <w:rPr>
          <w:rFonts w:asciiTheme="minorHAnsi" w:hAnsiTheme="minorHAnsi"/>
          <w:b/>
          <w:sz w:val="24"/>
          <w:szCs w:val="24"/>
          <w:lang w:val="es-ES" w:eastAsia="es-ES"/>
        </w:rPr>
        <w:t>INSCRIPCIÓN</w:t>
      </w:r>
    </w:p>
    <w:p w:rsidR="001A0F02" w:rsidRPr="0005677F" w:rsidRDefault="00C56E48" w:rsidP="001A0F02">
      <w:pPr>
        <w:spacing w:after="0" w:line="240" w:lineRule="auto"/>
        <w:ind w:right="-568"/>
        <w:rPr>
          <w:rFonts w:eastAsia="Times New Roman" w:cstheme="minorHAnsi"/>
          <w:sz w:val="24"/>
          <w:szCs w:val="24"/>
          <w:lang w:eastAsia="es-AR"/>
        </w:rPr>
      </w:pPr>
      <w:r w:rsidRPr="006934CB">
        <w:rPr>
          <w:rFonts w:asciiTheme="minorHAnsi" w:hAnsiTheme="minorHAnsi"/>
          <w:sz w:val="24"/>
          <w:szCs w:val="24"/>
          <w:lang w:val="es-ES" w:eastAsia="es-ES"/>
        </w:rPr>
        <w:t xml:space="preserve">Del </w:t>
      </w:r>
      <w:r w:rsidR="001A0F02">
        <w:rPr>
          <w:rFonts w:asciiTheme="minorHAnsi" w:hAnsiTheme="minorHAnsi"/>
          <w:sz w:val="24"/>
          <w:szCs w:val="24"/>
          <w:lang w:val="es-ES" w:eastAsia="es-ES"/>
        </w:rPr>
        <w:t>29 de octubre</w:t>
      </w:r>
      <w:r w:rsidRPr="006934CB">
        <w:rPr>
          <w:rFonts w:asciiTheme="minorHAnsi" w:hAnsiTheme="minorHAnsi"/>
          <w:sz w:val="24"/>
          <w:szCs w:val="24"/>
          <w:lang w:val="es-ES" w:eastAsia="es-ES"/>
        </w:rPr>
        <w:t xml:space="preserve"> al </w:t>
      </w:r>
      <w:r w:rsidR="001A0F02">
        <w:rPr>
          <w:rFonts w:asciiTheme="minorHAnsi" w:hAnsiTheme="minorHAnsi"/>
          <w:sz w:val="24"/>
          <w:szCs w:val="24"/>
          <w:lang w:val="es-ES" w:eastAsia="es-ES"/>
        </w:rPr>
        <w:t>2 de noviembre</w:t>
      </w:r>
      <w:r w:rsidR="006934CB">
        <w:rPr>
          <w:rFonts w:asciiTheme="minorHAnsi" w:hAnsiTheme="minorHAnsi"/>
          <w:sz w:val="24"/>
          <w:szCs w:val="24"/>
          <w:lang w:val="es-ES" w:eastAsia="es-ES"/>
        </w:rPr>
        <w:t xml:space="preserve"> </w:t>
      </w:r>
      <w:r w:rsidR="001A0F02" w:rsidRPr="0005677F">
        <w:rPr>
          <w:rFonts w:eastAsia="Times New Roman" w:cstheme="minorHAnsi"/>
          <w:color w:val="000000"/>
          <w:sz w:val="24"/>
          <w:szCs w:val="24"/>
          <w:lang w:eastAsia="es-AR"/>
        </w:rPr>
        <w:t>en la Secretaría del Profesorado Rivadavia 4950 Planta Baja miércoles y viernes de 8:30 a 11:30,  Martes y jueves 14:30 a 16:30   .</w:t>
      </w:r>
    </w:p>
    <w:p w:rsidR="001A0F02" w:rsidRPr="0005677F" w:rsidRDefault="001A0F02" w:rsidP="001A0F02">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Notificación del orden de mérito: en fecha a confirmar en próximas comunicaciones a través del Boletín de Educación Superior.</w:t>
      </w:r>
    </w:p>
    <w:p w:rsidR="001A0F02" w:rsidRPr="0005677F" w:rsidRDefault="001A0F02" w:rsidP="001A0F02">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Validez del orden de mérito resultante: dos años.</w:t>
      </w:r>
    </w:p>
    <w:p w:rsidR="001A0F02" w:rsidRPr="0005677F" w:rsidRDefault="001A0F02" w:rsidP="001A0F02">
      <w:pPr>
        <w:spacing w:after="0" w:line="240" w:lineRule="auto"/>
        <w:rPr>
          <w:rFonts w:eastAsia="Times New Roman" w:cstheme="minorHAnsi"/>
          <w:sz w:val="24"/>
          <w:szCs w:val="24"/>
          <w:lang w:eastAsia="es-AR"/>
        </w:rPr>
      </w:pPr>
    </w:p>
    <w:p w:rsidR="001A0F02" w:rsidRPr="0005677F" w:rsidRDefault="001A0F02" w:rsidP="001A0F02">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INTEGRANTES DE LA COMISIÓN EVALUADORA DE ANTECEDENTES</w:t>
      </w:r>
    </w:p>
    <w:p w:rsidR="001A0F02" w:rsidRPr="0005677F" w:rsidRDefault="001A0F02" w:rsidP="001A0F02">
      <w:pPr>
        <w:spacing w:after="0" w:line="240" w:lineRule="auto"/>
        <w:rPr>
          <w:rFonts w:eastAsia="Times New Roman" w:cstheme="minorHAnsi"/>
          <w:sz w:val="24"/>
          <w:szCs w:val="24"/>
          <w:lang w:eastAsia="es-AR"/>
        </w:rPr>
      </w:pPr>
    </w:p>
    <w:p w:rsidR="001A0F02" w:rsidRPr="006934CB" w:rsidRDefault="001A0F02" w:rsidP="001A0F02">
      <w:pPr>
        <w:ind w:right="-568"/>
        <w:rPr>
          <w:rFonts w:asciiTheme="minorHAnsi" w:hAnsiTheme="minorHAnsi"/>
          <w:sz w:val="24"/>
          <w:szCs w:val="24"/>
          <w:lang w:val="es-ES" w:eastAsia="es-ES"/>
        </w:rPr>
      </w:pPr>
      <w:r w:rsidRPr="0005677F">
        <w:rPr>
          <w:rFonts w:eastAsia="Times New Roman" w:cstheme="minorHAnsi"/>
          <w:sz w:val="24"/>
          <w:szCs w:val="24"/>
          <w:lang w:eastAsia="es-AR"/>
        </w:rPr>
        <w:t>Evaluador</w:t>
      </w:r>
      <w:r>
        <w:rPr>
          <w:rFonts w:eastAsia="Times New Roman" w:cstheme="minorHAnsi"/>
          <w:sz w:val="24"/>
          <w:szCs w:val="24"/>
          <w:lang w:eastAsia="es-AR"/>
        </w:rPr>
        <w:t>a</w:t>
      </w:r>
      <w:r w:rsidRPr="0005677F">
        <w:rPr>
          <w:rFonts w:eastAsia="Times New Roman" w:cstheme="minorHAnsi"/>
          <w:sz w:val="24"/>
          <w:szCs w:val="24"/>
          <w:lang w:eastAsia="es-AR"/>
        </w:rPr>
        <w:t>s intern</w:t>
      </w:r>
      <w:r>
        <w:rPr>
          <w:rFonts w:eastAsia="Times New Roman" w:cstheme="minorHAnsi"/>
          <w:sz w:val="24"/>
          <w:szCs w:val="24"/>
          <w:lang w:eastAsia="es-AR"/>
        </w:rPr>
        <w:t>a</w:t>
      </w:r>
      <w:r w:rsidRPr="0005677F">
        <w:rPr>
          <w:rFonts w:eastAsia="Times New Roman" w:cstheme="minorHAnsi"/>
          <w:sz w:val="24"/>
          <w:szCs w:val="24"/>
          <w:lang w:eastAsia="es-AR"/>
        </w:rPr>
        <w:t>s</w:t>
      </w:r>
      <w:r>
        <w:rPr>
          <w:rFonts w:eastAsia="Times New Roman" w:cstheme="minorHAnsi"/>
          <w:sz w:val="24"/>
          <w:szCs w:val="24"/>
          <w:lang w:eastAsia="es-AR"/>
        </w:rPr>
        <w:t xml:space="preserve">: </w:t>
      </w:r>
      <w:r w:rsidRPr="006934CB">
        <w:rPr>
          <w:rFonts w:asciiTheme="minorHAnsi" w:hAnsiTheme="minorHAnsi"/>
          <w:sz w:val="24"/>
          <w:szCs w:val="24"/>
          <w:lang w:val="es-ES" w:eastAsia="es-ES"/>
        </w:rPr>
        <w:t>Patricia Iglesias- Claudia Calio</w:t>
      </w:r>
    </w:p>
    <w:p w:rsidR="00C56E48" w:rsidRPr="006934CB" w:rsidRDefault="001A0F02" w:rsidP="001A0F02">
      <w:pPr>
        <w:spacing w:after="0" w:line="240" w:lineRule="auto"/>
        <w:ind w:right="-568"/>
        <w:rPr>
          <w:rFonts w:asciiTheme="minorHAnsi" w:hAnsiTheme="minorHAnsi"/>
          <w:sz w:val="24"/>
          <w:szCs w:val="24"/>
          <w:lang w:val="es-ES" w:eastAsia="es-ES"/>
        </w:rPr>
      </w:pPr>
      <w:r w:rsidRPr="00956C17">
        <w:rPr>
          <w:rFonts w:eastAsia="Times New Roman" w:cstheme="minorHAnsi"/>
          <w:sz w:val="24"/>
          <w:szCs w:val="24"/>
          <w:lang w:eastAsia="es-AR"/>
        </w:rPr>
        <w:t>Evaluadora externa</w:t>
      </w:r>
      <w:proofErr w:type="gramStart"/>
      <w:r w:rsidRPr="00956C17">
        <w:rPr>
          <w:rFonts w:eastAsia="Times New Roman" w:cstheme="minorHAnsi"/>
          <w:sz w:val="24"/>
          <w:szCs w:val="24"/>
          <w:lang w:eastAsia="es-AR"/>
        </w:rPr>
        <w:t xml:space="preserve">: </w:t>
      </w:r>
      <w:r w:rsidR="00C56E48" w:rsidRPr="006934CB">
        <w:rPr>
          <w:rFonts w:asciiTheme="minorHAnsi" w:hAnsiTheme="minorHAnsi"/>
          <w:sz w:val="24"/>
          <w:szCs w:val="24"/>
          <w:lang w:val="es-ES" w:eastAsia="es-ES"/>
        </w:rPr>
        <w:t xml:space="preserve"> </w:t>
      </w:r>
      <w:r w:rsidR="000D4FE8">
        <w:rPr>
          <w:rFonts w:asciiTheme="minorHAnsi" w:hAnsiTheme="minorHAnsi"/>
          <w:sz w:val="24"/>
          <w:szCs w:val="24"/>
          <w:lang w:val="es-ES" w:eastAsia="es-ES"/>
        </w:rPr>
        <w:t>Silvia</w:t>
      </w:r>
      <w:proofErr w:type="gramEnd"/>
      <w:r w:rsidR="000D4FE8">
        <w:rPr>
          <w:rFonts w:asciiTheme="minorHAnsi" w:hAnsiTheme="minorHAnsi"/>
          <w:sz w:val="24"/>
          <w:szCs w:val="24"/>
          <w:lang w:val="es-ES" w:eastAsia="es-ES"/>
        </w:rPr>
        <w:t xml:space="preserve"> </w:t>
      </w:r>
      <w:proofErr w:type="spellStart"/>
      <w:r w:rsidR="000D4FE8">
        <w:rPr>
          <w:rFonts w:asciiTheme="minorHAnsi" w:hAnsiTheme="minorHAnsi"/>
          <w:sz w:val="24"/>
          <w:szCs w:val="24"/>
          <w:lang w:val="es-ES" w:eastAsia="es-ES"/>
        </w:rPr>
        <w:t>Vilanova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8534"/>
      </w:tblGrid>
      <w:tr w:rsidR="001A0F02" w:rsidRPr="0005677F" w:rsidTr="001A1B13">
        <w:tc>
          <w:tcPr>
            <w:tcW w:w="0" w:type="auto"/>
            <w:vAlign w:val="center"/>
            <w:hideMark/>
          </w:tcPr>
          <w:p w:rsidR="001A0F02" w:rsidRPr="0005677F" w:rsidRDefault="001A0F02" w:rsidP="001A1B13">
            <w:pPr>
              <w:spacing w:before="100" w:after="280" w:line="240" w:lineRule="auto"/>
              <w:rPr>
                <w:rFonts w:eastAsia="Times New Roman" w:cstheme="minorHAnsi"/>
                <w:sz w:val="24"/>
                <w:szCs w:val="24"/>
                <w:lang w:eastAsia="es-AR"/>
              </w:rPr>
            </w:pPr>
            <w:r w:rsidRPr="0005677F">
              <w:rPr>
                <w:rFonts w:eastAsia="Times New Roman" w:cstheme="minorHAnsi"/>
                <w:b/>
                <w:bCs/>
                <w:color w:val="000000"/>
                <w:sz w:val="24"/>
                <w:szCs w:val="24"/>
                <w:lang w:eastAsia="es-AR"/>
              </w:rPr>
              <w:t xml:space="preserve">Formato para la Presentación del </w:t>
            </w:r>
            <w:proofErr w:type="spellStart"/>
            <w:r w:rsidRPr="0005677F">
              <w:rPr>
                <w:rFonts w:eastAsia="Times New Roman" w:cstheme="minorHAnsi"/>
                <w:b/>
                <w:bCs/>
                <w:color w:val="000000"/>
                <w:sz w:val="24"/>
                <w:szCs w:val="24"/>
                <w:lang w:eastAsia="es-AR"/>
              </w:rPr>
              <w:t>Curriculum</w:t>
            </w:r>
            <w:proofErr w:type="spellEnd"/>
            <w:r w:rsidRPr="0005677F">
              <w:rPr>
                <w:rFonts w:eastAsia="Times New Roman" w:cstheme="minorHAnsi"/>
                <w:b/>
                <w:bCs/>
                <w:color w:val="000000"/>
                <w:sz w:val="24"/>
                <w:szCs w:val="24"/>
                <w:lang w:eastAsia="es-AR"/>
              </w:rPr>
              <w:t xml:space="preserve"> Vitae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1. </w:t>
            </w:r>
            <w:r w:rsidRPr="0005677F">
              <w:rPr>
                <w:rFonts w:eastAsia="Times New Roman" w:cstheme="minorHAnsi"/>
                <w:b/>
                <w:bCs/>
                <w:color w:val="000000"/>
                <w:sz w:val="24"/>
                <w:szCs w:val="24"/>
                <w:lang w:eastAsia="es-AR"/>
              </w:rPr>
              <w:t>Datos personales</w:t>
            </w:r>
            <w:r w:rsidRPr="0005677F">
              <w:rPr>
                <w:rFonts w:eastAsia="Times New Roman" w:cstheme="minorHAnsi"/>
                <w:color w:val="000000"/>
                <w:sz w:val="24"/>
                <w:szCs w:val="24"/>
                <w:lang w:eastAsia="es-AR"/>
              </w:rPr>
              <w:t xml:space="preserve"> (incluyendo DNI, edad, domicilio, teléfono fijo y celular, dirección de correo electrónico)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2.</w:t>
            </w:r>
            <w:r w:rsidRPr="0005677F">
              <w:rPr>
                <w:rFonts w:eastAsia="Times New Roman" w:cstheme="minorHAnsi"/>
                <w:b/>
                <w:bCs/>
                <w:color w:val="000000"/>
                <w:sz w:val="24"/>
                <w:szCs w:val="24"/>
                <w:lang w:eastAsia="es-AR"/>
              </w:rPr>
              <w:t xml:space="preserve"> Títulos</w:t>
            </w:r>
            <w:r w:rsidRPr="0005677F">
              <w:rPr>
                <w:rFonts w:eastAsia="Times New Roman" w:cstheme="minorHAnsi"/>
                <w:color w:val="000000"/>
                <w:sz w:val="24"/>
                <w:szCs w:val="24"/>
                <w:lang w:eastAsia="es-AR"/>
              </w:rPr>
              <w:t xml:space="preserve">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2.1. De grado (superior o universitario para el cargo o la cátedra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2.2. Post-grado: maestría, carreras de especialización, otros.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2.3. Post-Títulos: con acreditación oficial y carga horaria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2.4. Otros Títulos pertinentes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 </w:t>
            </w:r>
            <w:r w:rsidRPr="0005677F">
              <w:rPr>
                <w:rFonts w:eastAsia="Times New Roman" w:cstheme="minorHAnsi"/>
                <w:b/>
                <w:bCs/>
                <w:color w:val="000000"/>
                <w:sz w:val="24"/>
                <w:szCs w:val="24"/>
                <w:lang w:eastAsia="es-AR"/>
              </w:rPr>
              <w:t>Antigüedad total en la docencia:</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3.1 En el Nivel Inicial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3.2 En el Nivel Primario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3.3 En el Nivel Medio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3.4 En el Nivel Terciario no Universitario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3.5 En el Nivel Terciario universitario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3.6 Otros cargos técnico-pedagógico afines .............años...............meses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 </w:t>
            </w:r>
            <w:r w:rsidRPr="0005677F">
              <w:rPr>
                <w:rFonts w:eastAsia="Times New Roman" w:cstheme="minorHAnsi"/>
                <w:b/>
                <w:bCs/>
                <w:color w:val="000000"/>
                <w:sz w:val="24"/>
                <w:szCs w:val="24"/>
                <w:lang w:eastAsia="es-AR"/>
              </w:rPr>
              <w:t>Antecedentes laborales afines con el espacio curricular en que se postula</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  (Indicar Institución, lapso de tiempo, categoría docente y/o cargo)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4.1 Nivel Inicial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4.2 Nivel Primario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4.3 Nivel Medio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4.4 Nivel Terciario Universitario y no Universitario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4.5 En otros ámbitos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 </w:t>
            </w:r>
            <w:r w:rsidRPr="0005677F">
              <w:rPr>
                <w:rFonts w:eastAsia="Times New Roman" w:cstheme="minorHAnsi"/>
                <w:b/>
                <w:bCs/>
                <w:color w:val="000000"/>
                <w:sz w:val="24"/>
                <w:szCs w:val="24"/>
                <w:lang w:eastAsia="es-AR"/>
              </w:rPr>
              <w:t>Especialización para el cargo en el que se postula</w:t>
            </w:r>
            <w:r w:rsidRPr="0005677F">
              <w:rPr>
                <w:rFonts w:eastAsia="Times New Roman" w:cstheme="minorHAnsi"/>
                <w:color w:val="000000"/>
                <w:sz w:val="24"/>
                <w:szCs w:val="24"/>
                <w:lang w:eastAsia="es-AR"/>
              </w:rPr>
              <w:t xml:space="preserve"> (se priorizarán los últimos 10 años)  </w:t>
            </w:r>
          </w:p>
          <w:p w:rsidR="001A0F02" w:rsidRPr="0005677F" w:rsidRDefault="001A0F02" w:rsidP="001A1B13">
            <w:pPr>
              <w:spacing w:after="28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Completar en cada rubro: Nombre, Institución y tiempo de duración (imprescindible puntualizar cantidad de horas, especificando con/</w:t>
            </w:r>
            <w:proofErr w:type="spellStart"/>
            <w:r w:rsidRPr="0005677F">
              <w:rPr>
                <w:rFonts w:eastAsia="Times New Roman" w:cstheme="minorHAnsi"/>
                <w:color w:val="000000"/>
                <w:sz w:val="24"/>
                <w:szCs w:val="24"/>
                <w:lang w:eastAsia="es-AR"/>
              </w:rPr>
              <w:t>eval</w:t>
            </w:r>
            <w:proofErr w:type="spellEnd"/>
            <w:r w:rsidRPr="0005677F">
              <w:rPr>
                <w:rFonts w:eastAsia="Times New Roman" w:cstheme="minorHAnsi"/>
                <w:color w:val="000000"/>
                <w:sz w:val="24"/>
                <w:szCs w:val="24"/>
                <w:lang w:eastAsia="es-AR"/>
              </w:rPr>
              <w:t>. o sin/</w:t>
            </w:r>
            <w:proofErr w:type="spellStart"/>
            <w:r w:rsidRPr="0005677F">
              <w:rPr>
                <w:rFonts w:eastAsia="Times New Roman" w:cstheme="minorHAnsi"/>
                <w:color w:val="000000"/>
                <w:sz w:val="24"/>
                <w:szCs w:val="24"/>
                <w:lang w:eastAsia="es-AR"/>
              </w:rPr>
              <w:t>eval</w:t>
            </w:r>
            <w:proofErr w:type="spellEnd"/>
            <w:r w:rsidRPr="0005677F">
              <w:rPr>
                <w:rFonts w:eastAsia="Times New Roman" w:cstheme="minorHAnsi"/>
                <w:color w:val="000000"/>
                <w:sz w:val="24"/>
                <w:szCs w:val="24"/>
                <w:lang w:eastAsia="es-AR"/>
              </w:rPr>
              <w:t xml:space="preserve">)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Ordenar por fecha en orden descendente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5.1</w:t>
            </w:r>
            <w:r w:rsidRPr="0005677F">
              <w:rPr>
                <w:rFonts w:eastAsia="Times New Roman" w:cstheme="minorHAnsi"/>
                <w:b/>
                <w:bCs/>
                <w:color w:val="000000"/>
                <w:sz w:val="24"/>
                <w:szCs w:val="24"/>
                <w:lang w:eastAsia="es-AR"/>
              </w:rPr>
              <w:t xml:space="preserve"> Congresos, Jornadas, Simposios, Ateneos</w:t>
            </w:r>
            <w:r w:rsidRPr="0005677F">
              <w:rPr>
                <w:rFonts w:eastAsia="Times New Roman" w:cstheme="minorHAnsi"/>
                <w:color w:val="000000"/>
                <w:sz w:val="24"/>
                <w:szCs w:val="24"/>
                <w:lang w:eastAsia="es-AR"/>
              </w:rPr>
              <w:t xml:space="preserve">: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Indicar carácter de la asistencia (panelista, expositor, asistente, etc.) específicos para el cargo para el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5.2 Cursos, Seminarios y talleres asistidos: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específicos para el cargo para el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5.3 Cursos, Seminarios y talleres dictados o coordinados: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específicos para el cargo para el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5.4 Conferencias dictadas: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específicas para el cargo para el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6. </w:t>
            </w:r>
            <w:r w:rsidRPr="0005677F">
              <w:rPr>
                <w:rFonts w:eastAsia="Times New Roman" w:cstheme="minorHAnsi"/>
                <w:b/>
                <w:bCs/>
                <w:color w:val="000000"/>
                <w:sz w:val="24"/>
                <w:szCs w:val="24"/>
                <w:lang w:eastAsia="es-AR"/>
              </w:rPr>
              <w:t>Proyectos especiales - Trabajos de investigación</w:t>
            </w:r>
            <w:r w:rsidRPr="0005677F">
              <w:rPr>
                <w:rFonts w:eastAsia="Times New Roman" w:cstheme="minorHAnsi"/>
                <w:color w:val="000000"/>
                <w:sz w:val="24"/>
                <w:szCs w:val="24"/>
                <w:lang w:eastAsia="es-AR"/>
              </w:rPr>
              <w:t xml:space="preserve"> (específicos para el cargo para el que se postula)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7. </w:t>
            </w:r>
            <w:r w:rsidRPr="0005677F">
              <w:rPr>
                <w:rFonts w:eastAsia="Times New Roman" w:cstheme="minorHAnsi"/>
                <w:b/>
                <w:bCs/>
                <w:color w:val="000000"/>
                <w:sz w:val="24"/>
                <w:szCs w:val="24"/>
                <w:lang w:eastAsia="es-AR"/>
              </w:rPr>
              <w:t>Publicaciones</w:t>
            </w:r>
            <w:r w:rsidRPr="0005677F">
              <w:rPr>
                <w:rFonts w:eastAsia="Times New Roman" w:cstheme="minorHAnsi"/>
                <w:color w:val="000000"/>
                <w:sz w:val="24"/>
                <w:szCs w:val="24"/>
                <w:lang w:eastAsia="es-AR"/>
              </w:rPr>
              <w:t xml:space="preserve"> / material didáctico. Libros. Artículos. Cuadernillos. Fichas. Otros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8. Distinciones, premios y becas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9. Otros antecedentes académicos que considere necesario mencionar </w:t>
            </w:r>
          </w:p>
          <w:p w:rsidR="001A0F02" w:rsidRPr="0005677F" w:rsidRDefault="001A0F02" w:rsidP="001A1B13">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w:t>
            </w:r>
          </w:p>
          <w:p w:rsidR="001A0F02" w:rsidRPr="0005677F" w:rsidRDefault="001A0F02" w:rsidP="001A1B13">
            <w:pPr>
              <w:spacing w:after="0" w:line="240" w:lineRule="auto"/>
              <w:rPr>
                <w:rFonts w:eastAsia="Times New Roman" w:cstheme="minorHAnsi"/>
                <w:sz w:val="24"/>
                <w:szCs w:val="24"/>
                <w:lang w:eastAsia="es-AR"/>
              </w:rPr>
            </w:pPr>
          </w:p>
        </w:tc>
      </w:tr>
    </w:tbl>
    <w:p w:rsidR="001A0F02" w:rsidRPr="0005677F" w:rsidRDefault="001A0F02" w:rsidP="001A0F02">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  </w:t>
      </w:r>
    </w:p>
    <w:p w:rsidR="00C56E48" w:rsidRPr="006934CB" w:rsidRDefault="00C56E48" w:rsidP="000353F0">
      <w:pPr>
        <w:spacing w:before="100" w:beforeAutospacing="1" w:after="100" w:afterAutospacing="1"/>
        <w:jc w:val="both"/>
        <w:rPr>
          <w:rFonts w:asciiTheme="minorHAnsi" w:hAnsiTheme="minorHAnsi" w:cs="Arial"/>
          <w:sz w:val="24"/>
          <w:szCs w:val="24"/>
        </w:rPr>
      </w:pPr>
    </w:p>
    <w:p w:rsidR="00C56E48" w:rsidRPr="006934CB" w:rsidRDefault="00C56E48" w:rsidP="000353F0">
      <w:pPr>
        <w:pStyle w:val="NormalWeb"/>
        <w:spacing w:before="0" w:after="0" w:line="360" w:lineRule="auto"/>
        <w:jc w:val="both"/>
        <w:rPr>
          <w:rFonts w:asciiTheme="minorHAnsi" w:hAnsiTheme="minorHAnsi" w:cs="Arial"/>
          <w:lang w:val="es-AR"/>
        </w:rPr>
      </w:pPr>
    </w:p>
    <w:p w:rsidR="00C56E48" w:rsidRPr="006934CB" w:rsidRDefault="00C56E48" w:rsidP="000353F0">
      <w:pPr>
        <w:pStyle w:val="NormalWeb"/>
        <w:spacing w:before="0" w:after="0"/>
        <w:ind w:left="360"/>
        <w:jc w:val="both"/>
        <w:rPr>
          <w:rFonts w:asciiTheme="minorHAnsi" w:hAnsiTheme="minorHAnsi" w:cs="Arial"/>
        </w:rPr>
      </w:pPr>
    </w:p>
    <w:sectPr w:rsidR="00C56E48" w:rsidRPr="006934CB" w:rsidSect="007C45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A150DA"/>
    <w:multiLevelType w:val="hybridMultilevel"/>
    <w:tmpl w:val="A16C56E4"/>
    <w:lvl w:ilvl="0" w:tplc="2C0A000D">
      <w:start w:val="1"/>
      <w:numFmt w:val="bullet"/>
      <w:lvlText w:val=""/>
      <w:lvlJc w:val="left"/>
      <w:pPr>
        <w:ind w:left="1077" w:hanging="360"/>
      </w:pPr>
      <w:rPr>
        <w:rFonts w:ascii="Wingdings" w:hAnsi="Wingdings"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2">
    <w:nsid w:val="011108D3"/>
    <w:multiLevelType w:val="hybridMultilevel"/>
    <w:tmpl w:val="59186736"/>
    <w:lvl w:ilvl="0" w:tplc="2C0A000D">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
    <w:nsid w:val="43874D84"/>
    <w:multiLevelType w:val="multilevel"/>
    <w:tmpl w:val="FB00F29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686F3760"/>
    <w:multiLevelType w:val="hybridMultilevel"/>
    <w:tmpl w:val="436AAC0E"/>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5">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0C30AD"/>
    <w:multiLevelType w:val="hybridMultilevel"/>
    <w:tmpl w:val="D7E2B96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F0"/>
    <w:rsid w:val="000353F0"/>
    <w:rsid w:val="000630C8"/>
    <w:rsid w:val="000849C1"/>
    <w:rsid w:val="000D4FE8"/>
    <w:rsid w:val="0011464C"/>
    <w:rsid w:val="001A0F02"/>
    <w:rsid w:val="00216C5E"/>
    <w:rsid w:val="002220DC"/>
    <w:rsid w:val="002B744C"/>
    <w:rsid w:val="00315DA0"/>
    <w:rsid w:val="00333B39"/>
    <w:rsid w:val="00364F2C"/>
    <w:rsid w:val="00465377"/>
    <w:rsid w:val="005F57A5"/>
    <w:rsid w:val="00663B70"/>
    <w:rsid w:val="006934CB"/>
    <w:rsid w:val="006D1DF1"/>
    <w:rsid w:val="0070560A"/>
    <w:rsid w:val="0078544E"/>
    <w:rsid w:val="007C453F"/>
    <w:rsid w:val="007F5318"/>
    <w:rsid w:val="00805262"/>
    <w:rsid w:val="008313EF"/>
    <w:rsid w:val="008D2C6F"/>
    <w:rsid w:val="00A447EC"/>
    <w:rsid w:val="00B458F7"/>
    <w:rsid w:val="00BB7C28"/>
    <w:rsid w:val="00C56E48"/>
    <w:rsid w:val="00CB4BD5"/>
    <w:rsid w:val="00CC6506"/>
    <w:rsid w:val="00DA1A81"/>
    <w:rsid w:val="00DB07CB"/>
    <w:rsid w:val="00DD5F11"/>
    <w:rsid w:val="00DE12A2"/>
    <w:rsid w:val="00DE1871"/>
    <w:rsid w:val="00E019F7"/>
    <w:rsid w:val="00EE2BA3"/>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3F0"/>
    <w:pPr>
      <w:spacing w:after="200" w:line="276" w:lineRule="auto"/>
    </w:pPr>
    <w:rPr>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53F0"/>
    <w:pPr>
      <w:suppressAutoHyphens/>
      <w:spacing w:before="100" w:after="100" w:line="240" w:lineRule="auto"/>
    </w:pPr>
    <w:rPr>
      <w:rFonts w:ascii="Times New Roman" w:eastAsia="Times New Roman" w:hAnsi="Times New Roman"/>
      <w:sz w:val="24"/>
      <w:szCs w:val="24"/>
      <w:lang w:val="es-ES" w:eastAsia="ar-SA"/>
    </w:rPr>
  </w:style>
  <w:style w:type="character" w:styleId="Refdecomentario">
    <w:name w:val="annotation reference"/>
    <w:basedOn w:val="Fuentedeprrafopredeter"/>
    <w:uiPriority w:val="99"/>
    <w:semiHidden/>
    <w:rsid w:val="000353F0"/>
    <w:rPr>
      <w:rFonts w:cs="Times New Roman"/>
      <w:sz w:val="16"/>
      <w:szCs w:val="16"/>
    </w:rPr>
  </w:style>
  <w:style w:type="paragraph" w:styleId="Textocomentario">
    <w:name w:val="annotation text"/>
    <w:basedOn w:val="Normal"/>
    <w:link w:val="TextocomentarioCar"/>
    <w:uiPriority w:val="99"/>
    <w:semiHidden/>
    <w:rsid w:val="000353F0"/>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353F0"/>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0353F0"/>
    <w:rPr>
      <w:b/>
      <w:bCs/>
    </w:rPr>
  </w:style>
  <w:style w:type="character" w:customStyle="1" w:styleId="AsuntodelcomentarioCar">
    <w:name w:val="Asunto del comentario Car"/>
    <w:basedOn w:val="TextocomentarioCar"/>
    <w:link w:val="Asuntodelcomentario"/>
    <w:uiPriority w:val="99"/>
    <w:semiHidden/>
    <w:locked/>
    <w:rsid w:val="000353F0"/>
    <w:rPr>
      <w:rFonts w:ascii="Calibri" w:hAnsi="Calibri" w:cs="Times New Roman"/>
      <w:b/>
      <w:bCs/>
      <w:sz w:val="20"/>
      <w:szCs w:val="20"/>
    </w:rPr>
  </w:style>
  <w:style w:type="paragraph" w:styleId="Textodeglobo">
    <w:name w:val="Balloon Text"/>
    <w:basedOn w:val="Normal"/>
    <w:link w:val="TextodegloboCar"/>
    <w:uiPriority w:val="99"/>
    <w:semiHidden/>
    <w:rsid w:val="000353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353F0"/>
    <w:rPr>
      <w:rFonts w:ascii="Segoe UI" w:hAnsi="Segoe UI" w:cs="Segoe UI"/>
      <w:sz w:val="18"/>
      <w:szCs w:val="18"/>
    </w:rPr>
  </w:style>
  <w:style w:type="paragraph" w:styleId="Prrafodelista">
    <w:name w:val="List Paragraph"/>
    <w:basedOn w:val="Normal"/>
    <w:uiPriority w:val="34"/>
    <w:qFormat/>
    <w:rsid w:val="00333B39"/>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3F0"/>
    <w:pPr>
      <w:spacing w:after="200" w:line="276" w:lineRule="auto"/>
    </w:pPr>
    <w:rPr>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53F0"/>
    <w:pPr>
      <w:suppressAutoHyphens/>
      <w:spacing w:before="100" w:after="100" w:line="240" w:lineRule="auto"/>
    </w:pPr>
    <w:rPr>
      <w:rFonts w:ascii="Times New Roman" w:eastAsia="Times New Roman" w:hAnsi="Times New Roman"/>
      <w:sz w:val="24"/>
      <w:szCs w:val="24"/>
      <w:lang w:val="es-ES" w:eastAsia="ar-SA"/>
    </w:rPr>
  </w:style>
  <w:style w:type="character" w:styleId="Refdecomentario">
    <w:name w:val="annotation reference"/>
    <w:basedOn w:val="Fuentedeprrafopredeter"/>
    <w:uiPriority w:val="99"/>
    <w:semiHidden/>
    <w:rsid w:val="000353F0"/>
    <w:rPr>
      <w:rFonts w:cs="Times New Roman"/>
      <w:sz w:val="16"/>
      <w:szCs w:val="16"/>
    </w:rPr>
  </w:style>
  <w:style w:type="paragraph" w:styleId="Textocomentario">
    <w:name w:val="annotation text"/>
    <w:basedOn w:val="Normal"/>
    <w:link w:val="TextocomentarioCar"/>
    <w:uiPriority w:val="99"/>
    <w:semiHidden/>
    <w:rsid w:val="000353F0"/>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353F0"/>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0353F0"/>
    <w:rPr>
      <w:b/>
      <w:bCs/>
    </w:rPr>
  </w:style>
  <w:style w:type="character" w:customStyle="1" w:styleId="AsuntodelcomentarioCar">
    <w:name w:val="Asunto del comentario Car"/>
    <w:basedOn w:val="TextocomentarioCar"/>
    <w:link w:val="Asuntodelcomentario"/>
    <w:uiPriority w:val="99"/>
    <w:semiHidden/>
    <w:locked/>
    <w:rsid w:val="000353F0"/>
    <w:rPr>
      <w:rFonts w:ascii="Calibri" w:hAnsi="Calibri" w:cs="Times New Roman"/>
      <w:b/>
      <w:bCs/>
      <w:sz w:val="20"/>
      <w:szCs w:val="20"/>
    </w:rPr>
  </w:style>
  <w:style w:type="paragraph" w:styleId="Textodeglobo">
    <w:name w:val="Balloon Text"/>
    <w:basedOn w:val="Normal"/>
    <w:link w:val="TextodegloboCar"/>
    <w:uiPriority w:val="99"/>
    <w:semiHidden/>
    <w:rsid w:val="000353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353F0"/>
    <w:rPr>
      <w:rFonts w:ascii="Segoe UI" w:hAnsi="Segoe UI" w:cs="Segoe UI"/>
      <w:sz w:val="18"/>
      <w:szCs w:val="18"/>
    </w:rPr>
  </w:style>
  <w:style w:type="paragraph" w:styleId="Prrafodelista">
    <w:name w:val="List Paragraph"/>
    <w:basedOn w:val="Normal"/>
    <w:uiPriority w:val="34"/>
    <w:qFormat/>
    <w:rsid w:val="00333B3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mal4selecciondeantecedentes@gmail.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6274-F8F8-41C9-990D-BD76D9B0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SarmientoBA</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calio</dc:creator>
  <cp:lastModifiedBy>SarmientoBA</cp:lastModifiedBy>
  <cp:revision>2</cp:revision>
  <dcterms:created xsi:type="dcterms:W3CDTF">2018-10-24T12:35:00Z</dcterms:created>
  <dcterms:modified xsi:type="dcterms:W3CDTF">2018-10-24T12:35:00Z</dcterms:modified>
</cp:coreProperties>
</file>