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C10AF7" w:rsidRDefault="00C10AF7" w:rsidP="00C10AF7">
      <w:pPr>
        <w:keepNext/>
        <w:spacing w:before="120" w:after="120" w:line="240" w:lineRule="auto"/>
        <w:jc w:val="center"/>
        <w:rPr>
          <w:rFonts w:ascii="Arial" w:hAnsi="Arial" w:cs="Arial"/>
          <w:sz w:val="24"/>
          <w:szCs w:val="24"/>
        </w:rPr>
      </w:pPr>
      <w:r>
        <w:rPr>
          <w:noProof/>
          <w:lang w:eastAsia="es-AR"/>
        </w:rPr>
        <w:drawing>
          <wp:inline distT="0" distB="0" distL="0" distR="0">
            <wp:extent cx="810895"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1009650"/>
                    </a:xfrm>
                    <a:prstGeom prst="rect">
                      <a:avLst/>
                    </a:prstGeom>
                    <a:noFill/>
                    <a:ln>
                      <a:noFill/>
                    </a:ln>
                  </pic:spPr>
                </pic:pic>
              </a:graphicData>
            </a:graphic>
          </wp:inline>
        </w:drawing>
      </w:r>
    </w:p>
    <w:p w:rsidR="00C10AF7" w:rsidRDefault="00C10AF7" w:rsidP="00C10AF7">
      <w:pPr>
        <w:tabs>
          <w:tab w:val="left" w:pos="3119"/>
        </w:tabs>
        <w:spacing w:before="120" w:after="120" w:line="240" w:lineRule="auto"/>
        <w:jc w:val="center"/>
        <w:rPr>
          <w:rFonts w:ascii="Arial" w:hAnsi="Arial" w:cs="Arial"/>
          <w:lang w:val="es-ES_tradnl" w:eastAsia="es-ES"/>
        </w:rPr>
      </w:pPr>
      <w:r>
        <w:rPr>
          <w:rFonts w:ascii="Arial" w:hAnsi="Arial" w:cs="Arial"/>
          <w:lang w:val="es-ES_tradnl" w:eastAsia="es-ES"/>
        </w:rPr>
        <w:t>GOBIERNO DE LA CIUDAD AUTÓNOMA DE BUENOS AIRES</w:t>
      </w:r>
    </w:p>
    <w:p w:rsidR="00C10AF7" w:rsidRDefault="00C10AF7" w:rsidP="00C10AF7">
      <w:pPr>
        <w:tabs>
          <w:tab w:val="left" w:pos="3119"/>
        </w:tabs>
        <w:spacing w:before="120" w:after="120" w:line="240" w:lineRule="auto"/>
        <w:jc w:val="center"/>
        <w:rPr>
          <w:rFonts w:ascii="Arial" w:hAnsi="Arial" w:cs="Arial"/>
          <w:sz w:val="20"/>
          <w:szCs w:val="20"/>
          <w:lang w:val="es-ES_tradnl" w:eastAsia="es-ES"/>
        </w:rPr>
      </w:pPr>
      <w:r>
        <w:rPr>
          <w:rFonts w:ascii="Arial" w:hAnsi="Arial" w:cs="Arial"/>
          <w:sz w:val="20"/>
          <w:szCs w:val="20"/>
        </w:rPr>
        <w:t>“2018 - AÑO DE LOS JUEGOS OLÍMPICOS DE LA JUVENTUD“.</w:t>
      </w:r>
    </w:p>
    <w:p w:rsidR="00C10AF7" w:rsidRDefault="00C10AF7" w:rsidP="00C10AF7">
      <w:pPr>
        <w:spacing w:before="120" w:after="120" w:line="240" w:lineRule="auto"/>
        <w:jc w:val="center"/>
        <w:rPr>
          <w:rFonts w:ascii="Calibri" w:hAnsi="Calibri" w:cs="Calibri"/>
        </w:rPr>
      </w:pPr>
      <w:r>
        <w:rPr>
          <w:rFonts w:ascii="Arial" w:hAnsi="Arial" w:cs="Arial"/>
          <w:lang w:val="es-ES_tradnl" w:eastAsia="es-ES"/>
        </w:rPr>
        <w:t>Ministerio de Educación e Innovación</w:t>
      </w:r>
    </w:p>
    <w:p w:rsidR="00C10AF7" w:rsidRDefault="00C10AF7" w:rsidP="00C10AF7">
      <w:pPr>
        <w:tabs>
          <w:tab w:val="left" w:pos="3119"/>
        </w:tabs>
        <w:spacing w:before="120" w:after="120" w:line="240" w:lineRule="auto"/>
        <w:jc w:val="center"/>
        <w:rPr>
          <w:rFonts w:ascii="Arial" w:hAnsi="Arial" w:cs="Arial"/>
          <w:lang w:val="es-ES_tradnl" w:eastAsia="es-ES"/>
        </w:rPr>
      </w:pPr>
      <w:r>
        <w:rPr>
          <w:rFonts w:ascii="Arial" w:hAnsi="Arial" w:cs="Arial"/>
          <w:lang w:val="es-ES_tradnl" w:eastAsia="es-ES"/>
        </w:rPr>
        <w:t>Dirección de Formación Docente</w:t>
      </w:r>
    </w:p>
    <w:p w:rsidR="00C10AF7" w:rsidRDefault="00C10AF7" w:rsidP="00C10AF7">
      <w:pPr>
        <w:tabs>
          <w:tab w:val="left" w:pos="3119"/>
        </w:tabs>
        <w:spacing w:before="120" w:after="120" w:line="240" w:lineRule="auto"/>
        <w:jc w:val="center"/>
        <w:rPr>
          <w:rFonts w:ascii="Arial" w:hAnsi="Arial" w:cs="Arial"/>
          <w:lang w:val="es-ES_tradnl" w:eastAsia="es-ES"/>
        </w:rPr>
      </w:pPr>
    </w:p>
    <w:p w:rsidR="00C10AF7" w:rsidRDefault="00C10AF7" w:rsidP="00C10AF7">
      <w:pPr>
        <w:keepNext/>
        <w:pBdr>
          <w:bottom w:val="single" w:sz="12" w:space="1" w:color="auto"/>
        </w:pBdr>
        <w:spacing w:before="120" w:after="120" w:line="240" w:lineRule="auto"/>
        <w:jc w:val="center"/>
        <w:outlineLvl w:val="5"/>
        <w:rPr>
          <w:rFonts w:ascii="Verdana" w:hAnsi="Verdana" w:cs="Verdana"/>
          <w:b/>
          <w:bCs/>
          <w:sz w:val="24"/>
          <w:szCs w:val="24"/>
          <w:lang w:val="es-ES" w:eastAsia="es-ES"/>
        </w:rPr>
      </w:pPr>
      <w:r>
        <w:rPr>
          <w:rFonts w:ascii="Verdana" w:hAnsi="Verdana" w:cs="Verdana"/>
          <w:b/>
          <w:bCs/>
          <w:sz w:val="24"/>
          <w:szCs w:val="24"/>
          <w:lang w:val="es-ES" w:eastAsia="es-ES"/>
        </w:rPr>
        <w:t xml:space="preserve">Escuela Normal Superior N° 4 “Estanislao Severo </w:t>
      </w:r>
      <w:proofErr w:type="spellStart"/>
      <w:r>
        <w:rPr>
          <w:rFonts w:ascii="Verdana" w:hAnsi="Verdana" w:cs="Verdana"/>
          <w:b/>
          <w:bCs/>
          <w:sz w:val="24"/>
          <w:szCs w:val="24"/>
          <w:lang w:val="es-ES" w:eastAsia="es-ES"/>
        </w:rPr>
        <w:t>Zeballos</w:t>
      </w:r>
      <w:proofErr w:type="spellEnd"/>
      <w:r>
        <w:rPr>
          <w:rFonts w:ascii="Verdana" w:hAnsi="Verdana" w:cs="Verdana"/>
          <w:b/>
          <w:bCs/>
          <w:sz w:val="24"/>
          <w:szCs w:val="24"/>
          <w:lang w:val="es-ES" w:eastAsia="es-ES"/>
        </w:rPr>
        <w:t>”</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3D65F3" w:rsidRPr="000540F9" w:rsidRDefault="003D65F3" w:rsidP="003D65F3">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LLAMADOS A SELECCIÓN DE ANTECEDENTES</w:t>
      </w:r>
    </w:p>
    <w:p w:rsidR="003D65F3" w:rsidRPr="000540F9" w:rsidRDefault="003D65F3" w:rsidP="003D65F3">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3D65F3" w:rsidRPr="000540F9" w:rsidRDefault="003D65F3" w:rsidP="003D65F3">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El Consejo de </w:t>
      </w:r>
      <w:r>
        <w:rPr>
          <w:rFonts w:ascii="Calibri" w:eastAsia="Times New Roman" w:hAnsi="Calibri" w:cs="Calibri"/>
          <w:color w:val="000000"/>
          <w:sz w:val="24"/>
          <w:szCs w:val="24"/>
          <w:lang w:eastAsia="es-AR"/>
        </w:rPr>
        <w:t>Directivo</w:t>
      </w:r>
      <w:r w:rsidRPr="000540F9">
        <w:rPr>
          <w:rFonts w:ascii="Calibri" w:eastAsia="Times New Roman" w:hAnsi="Calibri" w:cs="Calibri"/>
          <w:color w:val="000000"/>
          <w:sz w:val="24"/>
          <w:szCs w:val="24"/>
          <w:lang w:eastAsia="es-AR"/>
        </w:rPr>
        <w:t xml:space="preserve"> de la Escuela Normal Superior Nº 4 convoca   a inscripción  para  cubrir  eventuales   interinatos  y  suplencias   en la siguiente instancia curricular del Campo de la  Formación </w:t>
      </w:r>
      <w:r>
        <w:rPr>
          <w:rFonts w:ascii="Calibri" w:eastAsia="Times New Roman" w:hAnsi="Calibri" w:cs="Calibri"/>
          <w:color w:val="000000"/>
          <w:sz w:val="24"/>
          <w:szCs w:val="24"/>
          <w:lang w:eastAsia="es-AR"/>
        </w:rPr>
        <w:t>General</w:t>
      </w:r>
      <w:r w:rsidRPr="000540F9">
        <w:rPr>
          <w:rFonts w:ascii="Calibri" w:eastAsia="Times New Roman" w:hAnsi="Calibri" w:cs="Calibri"/>
          <w:color w:val="000000"/>
          <w:sz w:val="24"/>
          <w:szCs w:val="24"/>
          <w:lang w:eastAsia="es-AR"/>
        </w:rPr>
        <w:t xml:space="preserve"> del Profesorado de Educación Inicial</w:t>
      </w:r>
      <w:r>
        <w:rPr>
          <w:rFonts w:ascii="Calibri" w:eastAsia="Times New Roman" w:hAnsi="Calibri" w:cs="Calibri"/>
          <w:color w:val="000000"/>
          <w:sz w:val="24"/>
          <w:szCs w:val="24"/>
          <w:lang w:eastAsia="es-AR"/>
        </w:rPr>
        <w:t xml:space="preserve"> y Primaria</w:t>
      </w:r>
    </w:p>
    <w:p w:rsidR="003D65F3" w:rsidRPr="000540F9" w:rsidRDefault="003D65F3" w:rsidP="003D65F3">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3D65F3" w:rsidRPr="000540F9" w:rsidRDefault="003D65F3" w:rsidP="003D65F3">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3D65F3" w:rsidRPr="000540F9" w:rsidRDefault="003D65F3" w:rsidP="003D65F3">
      <w:pPr>
        <w:spacing w:after="0" w:line="240" w:lineRule="auto"/>
        <w:jc w:val="center"/>
        <w:rPr>
          <w:rFonts w:ascii="Times New Roman" w:eastAsia="Times New Roman" w:hAnsi="Times New Roman" w:cs="Times New Roman"/>
          <w:sz w:val="24"/>
          <w:szCs w:val="24"/>
          <w:lang w:eastAsia="es-AR"/>
        </w:rPr>
      </w:pPr>
      <w:r>
        <w:rPr>
          <w:rFonts w:ascii="Calibri" w:eastAsia="Times New Roman" w:hAnsi="Calibri" w:cs="Calibri"/>
          <w:b/>
          <w:bCs/>
          <w:color w:val="000000"/>
          <w:sz w:val="24"/>
          <w:szCs w:val="24"/>
          <w:lang w:eastAsia="es-AR"/>
        </w:rPr>
        <w:t>Filosofía y Educación</w:t>
      </w:r>
    </w:p>
    <w:p w:rsidR="003D65F3" w:rsidRPr="000540F9" w:rsidRDefault="003D65F3" w:rsidP="003D65F3">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3D65F3" w:rsidRDefault="003D65F3" w:rsidP="003D65F3">
      <w:pPr>
        <w:spacing w:after="0" w:line="240" w:lineRule="auto"/>
        <w:rPr>
          <w:rFonts w:ascii="Calibri" w:eastAsia="Times New Roman" w:hAnsi="Calibri" w:cs="Calibri"/>
          <w:b/>
          <w:bCs/>
          <w:color w:val="000000"/>
          <w:sz w:val="14"/>
          <w:szCs w:val="14"/>
          <w:u w:val="single"/>
          <w:vertAlign w:val="superscript"/>
          <w:lang w:eastAsia="es-AR"/>
        </w:rPr>
      </w:pPr>
      <w:r w:rsidRPr="000540F9">
        <w:rPr>
          <w:rFonts w:ascii="Calibri" w:eastAsia="Times New Roman" w:hAnsi="Calibri" w:cs="Calibri"/>
          <w:b/>
          <w:bCs/>
          <w:color w:val="000000"/>
          <w:sz w:val="24"/>
          <w:szCs w:val="24"/>
          <w:u w:val="single"/>
          <w:lang w:eastAsia="es-AR"/>
        </w:rPr>
        <w:t>Títulos específicos</w:t>
      </w:r>
      <w:r w:rsidRPr="000540F9">
        <w:rPr>
          <w:rFonts w:ascii="Calibri" w:eastAsia="Times New Roman" w:hAnsi="Calibri" w:cs="Calibri"/>
          <w:b/>
          <w:bCs/>
          <w:color w:val="000000"/>
          <w:sz w:val="14"/>
          <w:szCs w:val="14"/>
          <w:u w:val="single"/>
          <w:vertAlign w:val="superscript"/>
          <w:lang w:eastAsia="es-AR"/>
        </w:rPr>
        <w:t>:</w:t>
      </w:r>
    </w:p>
    <w:p w:rsidR="00576B55" w:rsidRPr="000540F9" w:rsidRDefault="00576B55" w:rsidP="003D65F3">
      <w:pPr>
        <w:spacing w:after="0" w:line="240" w:lineRule="auto"/>
        <w:rPr>
          <w:rFonts w:ascii="Times New Roman" w:eastAsia="Times New Roman" w:hAnsi="Times New Roman" w:cs="Times New Roman"/>
          <w:sz w:val="24"/>
          <w:szCs w:val="24"/>
          <w:lang w:eastAsia="es-AR"/>
        </w:rPr>
      </w:pPr>
    </w:p>
    <w:p w:rsidR="00576B55" w:rsidRPr="00576B55" w:rsidRDefault="003D65F3" w:rsidP="003D65F3">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 xml:space="preserve">Profesor </w:t>
      </w:r>
      <w:r w:rsidR="00EB6F79">
        <w:rPr>
          <w:rFonts w:ascii="Calibri" w:eastAsia="Times New Roman" w:hAnsi="Calibri" w:cs="Calibri"/>
          <w:color w:val="000000"/>
          <w:sz w:val="24"/>
          <w:szCs w:val="24"/>
          <w:lang w:eastAsia="es-AR"/>
        </w:rPr>
        <w:t>de</w:t>
      </w:r>
      <w:r>
        <w:rPr>
          <w:rFonts w:ascii="Calibri" w:eastAsia="Times New Roman" w:hAnsi="Calibri" w:cs="Calibri"/>
          <w:color w:val="000000"/>
          <w:sz w:val="24"/>
          <w:szCs w:val="24"/>
          <w:lang w:eastAsia="es-AR"/>
        </w:rPr>
        <w:t xml:space="preserve"> </w:t>
      </w:r>
      <w:r w:rsidR="00C10AF7">
        <w:rPr>
          <w:rFonts w:ascii="Calibri" w:eastAsia="Times New Roman" w:hAnsi="Calibri" w:cs="Calibri"/>
          <w:color w:val="000000"/>
          <w:sz w:val="24"/>
          <w:szCs w:val="24"/>
          <w:lang w:eastAsia="es-AR"/>
        </w:rPr>
        <w:t>F</w:t>
      </w:r>
      <w:r>
        <w:rPr>
          <w:rFonts w:ascii="Calibri" w:eastAsia="Times New Roman" w:hAnsi="Calibri" w:cs="Calibri"/>
          <w:color w:val="000000"/>
          <w:sz w:val="24"/>
          <w:szCs w:val="24"/>
          <w:lang w:eastAsia="es-AR"/>
        </w:rPr>
        <w:t>ilosofía</w:t>
      </w:r>
    </w:p>
    <w:p w:rsidR="003D65F3" w:rsidRPr="000540F9" w:rsidRDefault="003D65F3" w:rsidP="003D65F3">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 xml:space="preserve"> </w:t>
      </w:r>
      <w:r w:rsidR="00EB6F79">
        <w:rPr>
          <w:rFonts w:ascii="Calibri" w:eastAsia="Times New Roman" w:hAnsi="Calibri" w:cs="Calibri"/>
          <w:color w:val="000000"/>
          <w:sz w:val="24"/>
          <w:szCs w:val="24"/>
          <w:lang w:eastAsia="es-AR"/>
        </w:rPr>
        <w:t xml:space="preserve">Profesor en Ciencias de la Educación con especialización en el campo de la filosofía. </w:t>
      </w:r>
    </w:p>
    <w:p w:rsidR="003D65F3" w:rsidRPr="000540F9" w:rsidRDefault="003D65F3" w:rsidP="003D65F3">
      <w:pPr>
        <w:spacing w:after="0" w:line="240" w:lineRule="auto"/>
        <w:ind w:left="360"/>
        <w:textAlignment w:val="baseline"/>
        <w:rPr>
          <w:rFonts w:ascii="Noto Sans Symbols" w:eastAsia="Times New Roman" w:hAnsi="Noto Sans Symbols" w:cs="Times New Roman"/>
          <w:color w:val="000000"/>
          <w:sz w:val="20"/>
          <w:szCs w:val="20"/>
          <w:lang w:eastAsia="es-AR"/>
        </w:rPr>
      </w:pPr>
    </w:p>
    <w:p w:rsidR="003D65F3" w:rsidRDefault="003D65F3" w:rsidP="003D65F3">
      <w:pPr>
        <w:spacing w:after="0" w:line="240" w:lineRule="auto"/>
        <w:rPr>
          <w:rFonts w:ascii="Calibri" w:eastAsia="Times New Roman" w:hAnsi="Calibri" w:cs="Calibri"/>
          <w:b/>
          <w:bCs/>
          <w:color w:val="000000"/>
          <w:sz w:val="24"/>
          <w:szCs w:val="24"/>
          <w:u w:val="single"/>
          <w:lang w:eastAsia="es-AR"/>
        </w:rPr>
      </w:pPr>
    </w:p>
    <w:p w:rsidR="003D65F3" w:rsidRPr="000540F9" w:rsidRDefault="003D65F3" w:rsidP="003D65F3">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Títulos habilitantes</w:t>
      </w:r>
      <w:r w:rsidRPr="000540F9">
        <w:rPr>
          <w:rFonts w:ascii="Calibri" w:eastAsia="Times New Roman" w:hAnsi="Calibri" w:cs="Calibri"/>
          <w:b/>
          <w:bCs/>
          <w:color w:val="000000"/>
          <w:sz w:val="24"/>
          <w:szCs w:val="24"/>
          <w:lang w:eastAsia="es-AR"/>
        </w:rPr>
        <w:t>:</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576B55" w:rsidRPr="00576B55" w:rsidRDefault="003D65F3" w:rsidP="003D65F3">
      <w:pPr>
        <w:numPr>
          <w:ilvl w:val="0"/>
          <w:numId w:val="2"/>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 xml:space="preserve">Lic. en </w:t>
      </w:r>
      <w:r w:rsidR="00EB6F79">
        <w:rPr>
          <w:rFonts w:ascii="Calibri" w:eastAsia="Times New Roman" w:hAnsi="Calibri" w:cs="Calibri"/>
          <w:color w:val="000000"/>
          <w:sz w:val="24"/>
          <w:szCs w:val="24"/>
          <w:lang w:eastAsia="es-AR"/>
        </w:rPr>
        <w:t xml:space="preserve">filosofía </w:t>
      </w:r>
    </w:p>
    <w:p w:rsidR="003D65F3" w:rsidRPr="003F1F41" w:rsidRDefault="00EB6F79" w:rsidP="003D65F3">
      <w:pPr>
        <w:numPr>
          <w:ilvl w:val="0"/>
          <w:numId w:val="2"/>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 xml:space="preserve">Lic. en Ciencias de la Educación con especialización en el campo de la filosofía, </w:t>
      </w:r>
    </w:p>
    <w:p w:rsidR="003D65F3" w:rsidRDefault="003D65F3" w:rsidP="003D65F3">
      <w:pPr>
        <w:spacing w:after="0" w:line="240" w:lineRule="auto"/>
        <w:rPr>
          <w:rFonts w:ascii="Calibri" w:eastAsia="Times New Roman" w:hAnsi="Calibri" w:cs="Calibri"/>
          <w:b/>
          <w:bCs/>
          <w:color w:val="000000"/>
          <w:sz w:val="24"/>
          <w:szCs w:val="24"/>
          <w:u w:val="single"/>
          <w:lang w:eastAsia="es-AR"/>
        </w:rPr>
      </w:pPr>
    </w:p>
    <w:p w:rsidR="003D65F3" w:rsidRDefault="003D65F3" w:rsidP="003D65F3">
      <w:pPr>
        <w:spacing w:after="0" w:line="240" w:lineRule="auto"/>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Requisitos</w:t>
      </w:r>
      <w:r w:rsidRPr="000540F9">
        <w:rPr>
          <w:rFonts w:ascii="Calibri" w:eastAsia="Times New Roman" w:hAnsi="Calibri" w:cs="Calibri"/>
          <w:b/>
          <w:bCs/>
          <w:color w:val="000000"/>
          <w:sz w:val="24"/>
          <w:szCs w:val="24"/>
          <w:lang w:eastAsia="es-AR"/>
        </w:rPr>
        <w:t>:</w:t>
      </w:r>
    </w:p>
    <w:p w:rsidR="00576B55" w:rsidRPr="000540F9" w:rsidRDefault="00576B55" w:rsidP="003D65F3">
      <w:pPr>
        <w:spacing w:after="0" w:line="240" w:lineRule="auto"/>
        <w:rPr>
          <w:rFonts w:ascii="Times New Roman" w:eastAsia="Times New Roman" w:hAnsi="Times New Roman" w:cs="Times New Roman"/>
          <w:sz w:val="24"/>
          <w:szCs w:val="24"/>
          <w:lang w:eastAsia="es-AR"/>
        </w:rPr>
      </w:pPr>
    </w:p>
    <w:p w:rsidR="003D65F3" w:rsidRPr="000540F9" w:rsidRDefault="003D65F3" w:rsidP="003D65F3">
      <w:pPr>
        <w:numPr>
          <w:ilvl w:val="0"/>
          <w:numId w:val="3"/>
        </w:numPr>
        <w:spacing w:after="0" w:line="240" w:lineRule="auto"/>
        <w:textAlignment w:val="baseline"/>
        <w:rPr>
          <w:rFonts w:ascii="Times New Roman" w:eastAsia="Times New Roman" w:hAnsi="Times New Roman" w:cs="Times New Roman"/>
          <w:b/>
          <w:bCs/>
          <w:color w:val="000000"/>
          <w:sz w:val="24"/>
          <w:szCs w:val="24"/>
          <w:lang w:eastAsia="es-AR"/>
        </w:rPr>
      </w:pPr>
      <w:r w:rsidRPr="000540F9">
        <w:rPr>
          <w:rFonts w:ascii="Calibri" w:eastAsia="Times New Roman" w:hAnsi="Calibri" w:cs="Calibri"/>
          <w:b/>
          <w:bCs/>
          <w:color w:val="000000"/>
          <w:sz w:val="24"/>
          <w:szCs w:val="24"/>
          <w:lang w:eastAsia="es-AR"/>
        </w:rPr>
        <w:t xml:space="preserve"> excluyentes: </w:t>
      </w:r>
    </w:p>
    <w:p w:rsidR="00382D6F" w:rsidRDefault="00382D6F" w:rsidP="00382D6F">
      <w:pPr>
        <w:pStyle w:val="Prrafodelista"/>
        <w:numPr>
          <w:ilvl w:val="1"/>
          <w:numId w:val="3"/>
        </w:numPr>
        <w:spacing w:after="0" w:line="240" w:lineRule="auto"/>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Presentación de una propuesta de trabajo enmarcada en los lineamientos curriculares del Plan de Estudios vigente. La misma deberá incluir: una fundamentación, objetivos, contenidos, metodología de trabajo, bibliografía y Evaluación. (Extensión máxima: 3 ca</w:t>
      </w:r>
      <w:r>
        <w:rPr>
          <w:rFonts w:ascii="Calibri" w:eastAsia="Times New Roman" w:hAnsi="Calibri" w:cs="Calibri"/>
          <w:color w:val="000000"/>
          <w:sz w:val="24"/>
          <w:szCs w:val="24"/>
          <w:lang w:eastAsia="es-AR"/>
        </w:rPr>
        <w:t>rillas)</w:t>
      </w:r>
    </w:p>
    <w:p w:rsidR="00382D6F" w:rsidRPr="000540F9" w:rsidRDefault="00382D6F" w:rsidP="00382D6F">
      <w:pPr>
        <w:pStyle w:val="Prrafodelista"/>
        <w:numPr>
          <w:ilvl w:val="1"/>
          <w:numId w:val="3"/>
        </w:numPr>
        <w:spacing w:after="0" w:line="240" w:lineRule="auto"/>
        <w:textAlignment w:val="baseline"/>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Presentación del diseño de una clase. </w:t>
      </w:r>
    </w:p>
    <w:p w:rsidR="00382D6F" w:rsidRPr="00382D6F" w:rsidRDefault="00382D6F" w:rsidP="00382D6F">
      <w:pPr>
        <w:pStyle w:val="Prrafodelista"/>
        <w:spacing w:after="0" w:line="240" w:lineRule="auto"/>
        <w:ind w:left="1440"/>
        <w:textAlignment w:val="baseline"/>
        <w:rPr>
          <w:rFonts w:ascii="Calibri" w:eastAsia="Times New Roman" w:hAnsi="Calibri" w:cs="Calibri"/>
          <w:color w:val="000000"/>
          <w:sz w:val="24"/>
          <w:szCs w:val="24"/>
          <w:lang w:eastAsia="es-AR"/>
        </w:rPr>
      </w:pP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3D65F3" w:rsidRDefault="003D65F3" w:rsidP="003D65F3">
      <w:pPr>
        <w:numPr>
          <w:ilvl w:val="0"/>
          <w:numId w:val="4"/>
        </w:numPr>
        <w:spacing w:after="0" w:line="240" w:lineRule="auto"/>
        <w:textAlignment w:val="baseline"/>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relevantes</w:t>
      </w:r>
      <w:r w:rsidRPr="000540F9">
        <w:rPr>
          <w:rFonts w:ascii="Calibri" w:eastAsia="Times New Roman" w:hAnsi="Calibri" w:cs="Calibri"/>
          <w:b/>
          <w:bCs/>
          <w:color w:val="000000"/>
          <w:sz w:val="24"/>
          <w:szCs w:val="24"/>
          <w:lang w:eastAsia="es-AR"/>
        </w:rPr>
        <w:t>:</w:t>
      </w:r>
    </w:p>
    <w:p w:rsidR="00576B55" w:rsidRDefault="00576B55" w:rsidP="00576B55">
      <w:pPr>
        <w:spacing w:after="0" w:line="240" w:lineRule="auto"/>
        <w:ind w:left="360"/>
        <w:textAlignment w:val="baseline"/>
        <w:rPr>
          <w:rFonts w:ascii="Calibri" w:eastAsia="Times New Roman" w:hAnsi="Calibri" w:cs="Calibri"/>
          <w:b/>
          <w:bCs/>
          <w:color w:val="000000"/>
          <w:sz w:val="24"/>
          <w:szCs w:val="24"/>
          <w:lang w:eastAsia="es-AR"/>
        </w:rPr>
      </w:pPr>
    </w:p>
    <w:p w:rsidR="003D65F3" w:rsidRPr="005D37A6" w:rsidRDefault="003D65F3" w:rsidP="003D65F3">
      <w:pPr>
        <w:pStyle w:val="Prrafodelista"/>
        <w:numPr>
          <w:ilvl w:val="1"/>
          <w:numId w:val="3"/>
        </w:numPr>
        <w:spacing w:after="0" w:line="240" w:lineRule="auto"/>
        <w:textAlignment w:val="baseline"/>
        <w:rPr>
          <w:rFonts w:ascii="Calibri" w:eastAsia="Times New Roman" w:hAnsi="Calibri" w:cs="Calibri"/>
          <w:bCs/>
          <w:color w:val="000000"/>
          <w:sz w:val="24"/>
          <w:szCs w:val="24"/>
          <w:lang w:eastAsia="es-AR"/>
        </w:rPr>
      </w:pPr>
      <w:r w:rsidRPr="005D37A6">
        <w:rPr>
          <w:rFonts w:ascii="Calibri" w:eastAsia="Times New Roman" w:hAnsi="Calibri" w:cs="Calibri"/>
          <w:bCs/>
          <w:color w:val="000000"/>
          <w:sz w:val="24"/>
          <w:szCs w:val="24"/>
          <w:lang w:eastAsia="es-AR"/>
        </w:rPr>
        <w:t>Actualización y perfeccionamiento en el campo concursado</w:t>
      </w:r>
    </w:p>
    <w:p w:rsidR="003D65F3" w:rsidRPr="00B34D09" w:rsidRDefault="003D65F3" w:rsidP="00B34D09">
      <w:pPr>
        <w:pStyle w:val="Prrafodelista"/>
        <w:numPr>
          <w:ilvl w:val="1"/>
          <w:numId w:val="3"/>
        </w:numPr>
        <w:spacing w:after="0" w:line="240" w:lineRule="auto"/>
        <w:textAlignment w:val="baseline"/>
        <w:rPr>
          <w:rFonts w:ascii="Times New Roman" w:eastAsia="Times New Roman" w:hAnsi="Times New Roman" w:cs="Times New Roman"/>
          <w:color w:val="000000"/>
          <w:sz w:val="24"/>
          <w:szCs w:val="24"/>
          <w:lang w:eastAsia="es-AR"/>
        </w:rPr>
      </w:pPr>
      <w:r w:rsidRPr="005D37A6">
        <w:rPr>
          <w:rFonts w:ascii="Calibri" w:eastAsia="Times New Roman" w:hAnsi="Calibri" w:cs="Calibri"/>
          <w:color w:val="000000"/>
          <w:sz w:val="24"/>
          <w:szCs w:val="24"/>
          <w:lang w:eastAsia="es-AR"/>
        </w:rPr>
        <w:t xml:space="preserve">Experiencia acreditable en Formación Docente específicamente en el espacio curricular para el cual concursa. </w:t>
      </w:r>
    </w:p>
    <w:p w:rsidR="00B34D09" w:rsidRPr="00B34D09" w:rsidRDefault="00B34D09" w:rsidP="00B34D09">
      <w:pPr>
        <w:pStyle w:val="NormalWeb"/>
        <w:numPr>
          <w:ilvl w:val="1"/>
          <w:numId w:val="3"/>
        </w:numPr>
        <w:shd w:val="clear" w:color="auto" w:fill="FFFFFF"/>
        <w:spacing w:before="0" w:beforeAutospacing="0" w:after="0" w:afterAutospacing="0"/>
        <w:jc w:val="both"/>
        <w:textAlignment w:val="baseline"/>
      </w:pPr>
      <w:r w:rsidRPr="00B34D09">
        <w:rPr>
          <w:rFonts w:ascii="Calibri" w:hAnsi="Calibri" w:cs="Calibri"/>
        </w:rPr>
        <w:t>Título de docente de Nivel Inicial o Primario</w:t>
      </w:r>
      <w:r w:rsidR="00576B55">
        <w:rPr>
          <w:rFonts w:ascii="Calibri" w:hAnsi="Calibri" w:cs="Calibri"/>
        </w:rPr>
        <w:t xml:space="preserve"> o</w:t>
      </w:r>
      <w:r w:rsidRPr="00B34D09">
        <w:rPr>
          <w:rFonts w:ascii="Calibri" w:hAnsi="Calibri" w:cs="Calibri"/>
        </w:rPr>
        <w:t xml:space="preserve"> con experiencia acreditada en alguno de los niveles educativos y/o formación y experiencia laboral vinculada a la capacitación docente, la gestión curricular y el acompañamiento de procesos de enseñanza y evaluación de los aprendizajes en el nivel inicial y/o primario acreditada en alguno de los niveles en organismos públicos.</w:t>
      </w:r>
    </w:p>
    <w:p w:rsidR="00B34D09" w:rsidRPr="00382D6F" w:rsidRDefault="00B34D09" w:rsidP="00B34D09">
      <w:pPr>
        <w:pStyle w:val="Prrafodelista"/>
        <w:spacing w:after="0" w:line="240" w:lineRule="auto"/>
        <w:ind w:left="1440"/>
        <w:rPr>
          <w:rFonts w:ascii="Times New Roman" w:eastAsia="Times New Roman" w:hAnsi="Times New Roman" w:cs="Times New Roman"/>
          <w:sz w:val="24"/>
          <w:szCs w:val="24"/>
          <w:lang w:eastAsia="es-AR"/>
        </w:rPr>
      </w:pPr>
    </w:p>
    <w:p w:rsidR="003D65F3" w:rsidRPr="000540F9" w:rsidRDefault="003D65F3" w:rsidP="003D65F3">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Presentación</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576B55" w:rsidRPr="0042212F" w:rsidRDefault="00576B55" w:rsidP="00576B55">
      <w:pPr>
        <w:numPr>
          <w:ilvl w:val="0"/>
          <w:numId w:val="5"/>
        </w:numPr>
        <w:spacing w:after="0" w:line="240" w:lineRule="auto"/>
        <w:jc w:val="both"/>
        <w:textAlignment w:val="baseline"/>
        <w:rPr>
          <w:rFonts w:eastAsia="Times New Roman" w:cs="Arial"/>
          <w:color w:val="000000"/>
          <w:sz w:val="24"/>
          <w:szCs w:val="24"/>
          <w:lang w:eastAsia="es-AR"/>
        </w:rPr>
      </w:pPr>
      <w:r w:rsidRPr="0042212F">
        <w:rPr>
          <w:rFonts w:eastAsia="Times New Roman" w:cs="Calibri"/>
          <w:color w:val="000000"/>
          <w:sz w:val="24"/>
          <w:szCs w:val="24"/>
          <w:lang w:eastAsia="es-AR"/>
        </w:rPr>
        <w:t xml:space="preserve">Cada postulante en forma personal deberá presentar títulos y/o </w:t>
      </w:r>
      <w:proofErr w:type="spellStart"/>
      <w:r w:rsidRPr="0042212F">
        <w:rPr>
          <w:rFonts w:eastAsia="Times New Roman" w:cs="Calibri"/>
          <w:color w:val="000000"/>
          <w:sz w:val="24"/>
          <w:szCs w:val="24"/>
          <w:lang w:eastAsia="es-AR"/>
        </w:rPr>
        <w:t>postítulos</w:t>
      </w:r>
      <w:proofErr w:type="spellEnd"/>
      <w:r w:rsidRPr="0042212F">
        <w:rPr>
          <w:rFonts w:eastAsia="Times New Roman" w:cs="Calibri"/>
          <w:color w:val="000000"/>
          <w:sz w:val="24"/>
          <w:szCs w:val="24"/>
          <w:lang w:eastAsia="es-AR"/>
        </w:rPr>
        <w:t xml:space="preserve">, constancias de carrera de grado y posgrado en curso, originales y fotocopia. </w:t>
      </w:r>
      <w:r w:rsidRPr="0042212F">
        <w:rPr>
          <w:rFonts w:eastAsia="Times New Roman" w:cs="Calibri"/>
          <w:b/>
          <w:bCs/>
          <w:color w:val="000000"/>
          <w:sz w:val="24"/>
          <w:szCs w:val="24"/>
          <w:lang w:eastAsia="es-AR"/>
        </w:rPr>
        <w:t xml:space="preserve">Todos los originales deben tener las legalizaciones correspondientes, de acuerdo a la normativa vigente que requiere el Ministerio de Educación (Gerencia Operativa de Títulos y Legalizaciones del GCBA). En caso de título/s que requiera homologación deberá adjuntar documentación que respalde la </w:t>
      </w:r>
      <w:bookmarkStart w:id="0" w:name="_GoBack"/>
      <w:bookmarkEnd w:id="0"/>
      <w:r w:rsidRPr="0042212F">
        <w:rPr>
          <w:rFonts w:eastAsia="Times New Roman" w:cs="Calibri"/>
          <w:b/>
          <w:bCs/>
          <w:color w:val="000000"/>
          <w:sz w:val="24"/>
          <w:szCs w:val="24"/>
          <w:lang w:eastAsia="es-AR"/>
        </w:rPr>
        <w:t>misma.</w:t>
      </w:r>
    </w:p>
    <w:p w:rsidR="00576B55" w:rsidRPr="0042212F" w:rsidRDefault="00576B55" w:rsidP="00576B55">
      <w:pPr>
        <w:numPr>
          <w:ilvl w:val="0"/>
          <w:numId w:val="5"/>
        </w:numPr>
        <w:spacing w:after="0" w:line="240" w:lineRule="auto"/>
        <w:jc w:val="both"/>
        <w:textAlignment w:val="baseline"/>
        <w:rPr>
          <w:rFonts w:eastAsia="Times New Roman" w:cs="Arial"/>
          <w:color w:val="000000"/>
          <w:sz w:val="24"/>
          <w:szCs w:val="24"/>
          <w:lang w:eastAsia="es-AR"/>
        </w:rPr>
      </w:pPr>
      <w:r w:rsidRPr="0042212F">
        <w:rPr>
          <w:rFonts w:eastAsia="Times New Roman" w:cs="Calibri"/>
          <w:color w:val="000000"/>
          <w:sz w:val="24"/>
          <w:szCs w:val="24"/>
          <w:lang w:eastAsia="es-AR"/>
        </w:rPr>
        <w:t>En caso de título/s que    requiera homologación deberá adjuntar documentación que respalde la misma.</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CV organizado de acuerdo con el modelo que se presenta en el último punto. </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La inscripción se realiza personalmente y se </w:t>
      </w:r>
      <w:proofErr w:type="spellStart"/>
      <w:r w:rsidRPr="0005677F">
        <w:rPr>
          <w:rFonts w:eastAsia="Times New Roman" w:cstheme="minorHAnsi"/>
          <w:color w:val="000000"/>
          <w:sz w:val="24"/>
          <w:szCs w:val="24"/>
          <w:lang w:eastAsia="es-AR"/>
        </w:rPr>
        <w:t>recepciona</w:t>
      </w:r>
      <w:proofErr w:type="spellEnd"/>
      <w:r w:rsidRPr="0005677F">
        <w:rPr>
          <w:rFonts w:eastAsia="Times New Roman" w:cstheme="minorHAnsi"/>
          <w:color w:val="000000"/>
          <w:sz w:val="24"/>
          <w:szCs w:val="24"/>
          <w:lang w:eastAsia="es-AR"/>
        </w:rPr>
        <w:t xml:space="preserve"> en la secretaría, quien ante su vista, corrobora que las fotocopias correspondan con los originales (Estatuto Docente, Art. 17 </w:t>
      </w:r>
      <w:proofErr w:type="spellStart"/>
      <w:r w:rsidRPr="0005677F">
        <w:rPr>
          <w:rFonts w:eastAsia="Times New Roman" w:cstheme="minorHAnsi"/>
          <w:color w:val="000000"/>
          <w:sz w:val="24"/>
          <w:szCs w:val="24"/>
          <w:lang w:eastAsia="es-AR"/>
        </w:rPr>
        <w:t>Inc</w:t>
      </w:r>
      <w:proofErr w:type="spellEnd"/>
      <w:r w:rsidRPr="0005677F">
        <w:rPr>
          <w:rFonts w:eastAsia="Times New Roman" w:cstheme="minorHAnsi"/>
          <w:color w:val="000000"/>
          <w:sz w:val="24"/>
          <w:szCs w:val="24"/>
          <w:lang w:eastAsia="es-AR"/>
        </w:rPr>
        <w:t xml:space="preserve"> I y ROI- ENS N° 4 Art 27 Inc. J) y entrega el comprobante correspondiente.</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La notificación del orden de mérito y la recepción de las reconsideraciones se realiza en la Regencia del Nivel Terciario según el cronograma que establezca el llamado.</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La presentación se realiza con una carpeta de 3 solapas. Debe constar en la tapa con letra clara: Apellido y Nombre, N° de DNI, espacio en el que se postula, y cantidad de folios que se presentan. Se adjunta en la misma,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Quedan fuera del listado las presentaciones que no respeten los requisitos del llamado.</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Para el Orden de mérito se dará prioridad a los antecedentes de los últimos 10 años.</w:t>
      </w:r>
    </w:p>
    <w:p w:rsidR="00576B55" w:rsidRPr="0005677F" w:rsidRDefault="00576B55" w:rsidP="00576B55">
      <w:pPr>
        <w:numPr>
          <w:ilvl w:val="0"/>
          <w:numId w:val="5"/>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El CV y el proyecto deben enviarse en forma digital por correo electrónico a la siguiente dirección: </w:t>
      </w:r>
      <w:hyperlink r:id="rId7" w:history="1">
        <w:r w:rsidRPr="0005677F">
          <w:rPr>
            <w:rFonts w:eastAsia="Times New Roman" w:cstheme="minorHAnsi"/>
            <w:color w:val="1155CC"/>
            <w:sz w:val="24"/>
            <w:szCs w:val="24"/>
            <w:u w:val="single"/>
            <w:lang w:eastAsia="es-AR"/>
          </w:rPr>
          <w:t>normal4selecciondeantecedentes@gmail.com</w:t>
        </w:r>
      </w:hyperlink>
      <w:r w:rsidRPr="0005677F">
        <w:rPr>
          <w:rFonts w:eastAsia="Times New Roman" w:cstheme="minorHAnsi"/>
          <w:color w:val="000000"/>
          <w:sz w:val="24"/>
          <w:szCs w:val="24"/>
          <w:lang w:eastAsia="es-AR"/>
        </w:rPr>
        <w:t xml:space="preserve">. En el asunto del correo poner: </w:t>
      </w:r>
      <w:r w:rsidRPr="0005677F">
        <w:rPr>
          <w:rFonts w:eastAsia="Times New Roman" w:cstheme="minorHAnsi"/>
          <w:b/>
          <w:bCs/>
          <w:color w:val="000000"/>
          <w:sz w:val="24"/>
          <w:szCs w:val="24"/>
          <w:lang w:eastAsia="es-AR"/>
        </w:rPr>
        <w:t>Nombre del espacio-Apellido;</w:t>
      </w:r>
    </w:p>
    <w:p w:rsidR="00576B55" w:rsidRPr="0005677F" w:rsidRDefault="00576B55" w:rsidP="00576B55">
      <w:pPr>
        <w:spacing w:after="0" w:line="240" w:lineRule="auto"/>
        <w:ind w:firstLine="720"/>
        <w:jc w:val="center"/>
        <w:rPr>
          <w:rFonts w:eastAsia="Times New Roman" w:cstheme="minorHAnsi"/>
          <w:sz w:val="24"/>
          <w:szCs w:val="24"/>
          <w:lang w:eastAsia="es-AR"/>
        </w:rPr>
      </w:pPr>
      <w:r w:rsidRPr="0005677F">
        <w:rPr>
          <w:rFonts w:eastAsia="Times New Roman" w:cstheme="minorHAnsi"/>
          <w:color w:val="000000"/>
          <w:sz w:val="24"/>
          <w:szCs w:val="24"/>
          <w:lang w:eastAsia="es-AR"/>
        </w:rPr>
        <w:t>Ejemplo: Didáctica I –Pérez.</w:t>
      </w:r>
    </w:p>
    <w:p w:rsidR="00576B55" w:rsidRPr="0005677F" w:rsidRDefault="00576B55" w:rsidP="00576B55">
      <w:pPr>
        <w:spacing w:after="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ab/>
      </w:r>
    </w:p>
    <w:p w:rsidR="00576B55" w:rsidRPr="0005677F" w:rsidRDefault="00576B55" w:rsidP="00576B55">
      <w:pPr>
        <w:spacing w:after="0" w:line="240" w:lineRule="auto"/>
        <w:ind w:firstLine="720"/>
        <w:jc w:val="both"/>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Se solicita que los archivos adjuntos sean nombrados de la siguiente forma: </w:t>
      </w:r>
    </w:p>
    <w:p w:rsidR="00576B55" w:rsidRPr="0005677F" w:rsidRDefault="00576B55" w:rsidP="00576B55">
      <w:pPr>
        <w:numPr>
          <w:ilvl w:val="0"/>
          <w:numId w:val="6"/>
        </w:numPr>
        <w:spacing w:after="0" w:line="240" w:lineRule="auto"/>
        <w:ind w:left="144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Apellido-CV   Ejemplo: Pérez-CV</w:t>
      </w:r>
    </w:p>
    <w:p w:rsidR="00576B55" w:rsidRDefault="00576B55" w:rsidP="00576B55">
      <w:pPr>
        <w:numPr>
          <w:ilvl w:val="0"/>
          <w:numId w:val="6"/>
        </w:numPr>
        <w:spacing w:after="0" w:line="240" w:lineRule="auto"/>
        <w:ind w:left="144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Apellido-Proyecto     Ejemplo: Pérez-Proyecto</w:t>
      </w:r>
    </w:p>
    <w:p w:rsidR="00576B55" w:rsidRPr="0005677F" w:rsidRDefault="00576B55" w:rsidP="00576B55">
      <w:pPr>
        <w:spacing w:after="0" w:line="240" w:lineRule="auto"/>
        <w:jc w:val="both"/>
        <w:textAlignment w:val="baseline"/>
        <w:rPr>
          <w:rFonts w:eastAsia="Times New Roman" w:cstheme="minorHAnsi"/>
          <w:color w:val="000000"/>
          <w:sz w:val="24"/>
          <w:szCs w:val="24"/>
          <w:lang w:eastAsia="es-AR"/>
        </w:rPr>
      </w:pPr>
    </w:p>
    <w:p w:rsidR="00576B55" w:rsidRPr="0080373B" w:rsidRDefault="00576B55" w:rsidP="00576B55">
      <w:pPr>
        <w:spacing w:after="0" w:line="240" w:lineRule="auto"/>
        <w:rPr>
          <w:rFonts w:eastAsia="Times New Roman" w:cs="Calibri"/>
          <w:b/>
          <w:sz w:val="24"/>
          <w:szCs w:val="24"/>
          <w:lang w:eastAsia="es-AR"/>
        </w:rPr>
      </w:pPr>
      <w:r w:rsidRPr="0080373B">
        <w:rPr>
          <w:rFonts w:eastAsia="Times New Roman" w:cs="Calibri"/>
          <w:b/>
          <w:sz w:val="24"/>
          <w:szCs w:val="24"/>
          <w:lang w:eastAsia="es-AR"/>
        </w:rPr>
        <w:t>Es obligatorio el envío</w:t>
      </w:r>
    </w:p>
    <w:p w:rsidR="00576B55" w:rsidRDefault="00576B55" w:rsidP="00576B55">
      <w:pPr>
        <w:spacing w:after="0" w:line="240" w:lineRule="auto"/>
        <w:rPr>
          <w:rFonts w:eastAsia="Times New Roman" w:cs="Calibri"/>
          <w:sz w:val="24"/>
          <w:szCs w:val="24"/>
          <w:lang w:eastAsia="es-AR"/>
        </w:rPr>
      </w:pPr>
    </w:p>
    <w:p w:rsidR="00576B55" w:rsidRPr="0088681A" w:rsidRDefault="00576B55" w:rsidP="00576B55">
      <w:pPr>
        <w:spacing w:after="0" w:line="240" w:lineRule="auto"/>
        <w:rPr>
          <w:rFonts w:eastAsia="Times New Roman" w:cs="Calibri"/>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8704"/>
      </w:tblGrid>
      <w:tr w:rsidR="00576B55" w:rsidRPr="0088681A" w:rsidTr="00CB05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76B55" w:rsidRPr="0088681A" w:rsidRDefault="00576B55" w:rsidP="00CB0522">
            <w:pPr>
              <w:spacing w:after="0" w:line="0" w:lineRule="atLeast"/>
              <w:jc w:val="center"/>
              <w:rPr>
                <w:rFonts w:eastAsia="Times New Roman" w:cs="Calibri"/>
                <w:b/>
                <w:bCs/>
                <w:color w:val="000000"/>
                <w:lang w:val="es-MX" w:eastAsia="es-MX"/>
              </w:rPr>
            </w:pPr>
            <w:r w:rsidRPr="0088681A">
              <w:rPr>
                <w:rFonts w:eastAsia="Times New Roman" w:cs="Calibri"/>
                <w:b/>
                <w:bCs/>
                <w:color w:val="000000"/>
                <w:lang w:val="es-MX" w:eastAsia="es-MX"/>
              </w:rPr>
              <w:t xml:space="preserve"> Este envío </w:t>
            </w:r>
            <w:r w:rsidRPr="0088681A">
              <w:rPr>
                <w:rFonts w:eastAsia="Times New Roman" w:cs="Calibri"/>
                <w:b/>
                <w:bCs/>
                <w:i/>
                <w:iCs/>
                <w:color w:val="000000"/>
                <w:lang w:val="es-MX" w:eastAsia="es-MX"/>
              </w:rPr>
              <w:t>NO REEMPLAZA</w:t>
            </w:r>
            <w:r w:rsidRPr="0088681A">
              <w:rPr>
                <w:rFonts w:eastAsia="Times New Roman" w:cs="Calibri"/>
                <w:b/>
                <w:bCs/>
                <w:color w:val="000000"/>
                <w:lang w:val="es-MX" w:eastAsia="es-MX"/>
              </w:rPr>
              <w:t xml:space="preserve"> la inscripción que se realiza en forma personal sino que la complementa.</w:t>
            </w:r>
          </w:p>
          <w:p w:rsidR="00576B55" w:rsidRPr="0088681A" w:rsidRDefault="00576B55" w:rsidP="00CB0522">
            <w:pPr>
              <w:spacing w:after="0" w:line="0" w:lineRule="atLeast"/>
              <w:rPr>
                <w:rFonts w:eastAsia="Times New Roman" w:cs="Calibri"/>
                <w:bCs/>
                <w:color w:val="000000"/>
                <w:lang w:val="es-MX" w:eastAsia="es-MX"/>
              </w:rPr>
            </w:pPr>
            <w:r w:rsidRPr="0088681A">
              <w:rPr>
                <w:rFonts w:eastAsia="Times New Roman" w:cs="Calibri"/>
                <w:bCs/>
                <w:color w:val="000000"/>
                <w:lang w:val="es-MX" w:eastAsia="es-MX"/>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576B55" w:rsidRPr="00A9718A" w:rsidRDefault="00576B55" w:rsidP="00CB0522">
            <w:pPr>
              <w:spacing w:after="0" w:line="0" w:lineRule="atLeast"/>
              <w:rPr>
                <w:rFonts w:eastAsia="Times New Roman" w:cs="Calibri"/>
                <w:b/>
                <w:bCs/>
                <w:color w:val="000000"/>
                <w:lang w:val="es-MX" w:eastAsia="es-MX"/>
              </w:rPr>
            </w:pPr>
            <w:r w:rsidRPr="00A9718A">
              <w:rPr>
                <w:rFonts w:eastAsia="Times New Roman" w:cs="Calibri"/>
                <w:b/>
                <w:bCs/>
                <w:color w:val="000000"/>
                <w:lang w:val="es-MX" w:eastAsia="es-MX"/>
              </w:rPr>
              <w:t>El jurado podrá convocar a coloquio en caso de considerarlo necesario para definir el orden de mérito.</w:t>
            </w:r>
          </w:p>
          <w:p w:rsidR="00576B55" w:rsidRPr="0088681A" w:rsidRDefault="00576B55" w:rsidP="00CB0522">
            <w:pPr>
              <w:spacing w:after="0" w:line="0" w:lineRule="atLeast"/>
              <w:rPr>
                <w:rFonts w:eastAsia="Times New Roman" w:cs="Calibri"/>
                <w:lang w:val="es-MX" w:eastAsia="es-MX"/>
              </w:rPr>
            </w:pPr>
            <w:r w:rsidRPr="0088681A">
              <w:rPr>
                <w:rFonts w:eastAsia="Times New Roman" w:cs="Calibri"/>
                <w:bCs/>
                <w:color w:val="000000"/>
                <w:lang w:val="es-MX" w:eastAsia="es-MX"/>
              </w:rPr>
              <w:t>Cualquier tipo de documentación citada en el C.V. podrá ser requerida por el jurado en caso de considerarlo necesario.</w:t>
            </w:r>
          </w:p>
        </w:tc>
      </w:tr>
    </w:tbl>
    <w:p w:rsidR="00B34D09" w:rsidRDefault="003D65F3" w:rsidP="003D65F3">
      <w:pPr>
        <w:spacing w:after="240" w:line="240" w:lineRule="auto"/>
        <w:rPr>
          <w:rFonts w:ascii="Calibri" w:eastAsia="Times New Roman" w:hAnsi="Calibri" w:cs="Calibri"/>
          <w:color w:val="000000"/>
          <w:sz w:val="24"/>
          <w:szCs w:val="24"/>
          <w:u w:val="single"/>
          <w:lang w:eastAsia="es-AR"/>
        </w:rPr>
      </w:pPr>
      <w:r w:rsidRPr="000540F9">
        <w:rPr>
          <w:rFonts w:ascii="Calibri" w:eastAsia="Times New Roman" w:hAnsi="Calibri" w:cs="Calibri"/>
          <w:color w:val="000000"/>
          <w:sz w:val="24"/>
          <w:szCs w:val="24"/>
          <w:lang w:eastAsia="es-AR"/>
        </w:rPr>
        <w:br/>
      </w:r>
    </w:p>
    <w:p w:rsidR="003D65F3" w:rsidRPr="000540F9" w:rsidRDefault="003D65F3" w:rsidP="003D65F3">
      <w:pPr>
        <w:spacing w:after="24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u w:val="single"/>
          <w:lang w:eastAsia="es-AR"/>
        </w:rPr>
        <w:t>INSCRIPCIÓN</w:t>
      </w:r>
    </w:p>
    <w:p w:rsidR="003D65F3" w:rsidRPr="000540F9" w:rsidRDefault="003D65F3" w:rsidP="003D65F3">
      <w:pPr>
        <w:spacing w:after="0" w:line="240" w:lineRule="auto"/>
        <w:ind w:right="-568"/>
        <w:rPr>
          <w:rFonts w:ascii="Times New Roman" w:eastAsia="Times New Roman" w:hAnsi="Times New Roman" w:cs="Times New Roman"/>
          <w:sz w:val="24"/>
          <w:szCs w:val="24"/>
          <w:lang w:eastAsia="es-AR"/>
        </w:rPr>
      </w:pPr>
      <w:r w:rsidRPr="00576B55">
        <w:rPr>
          <w:rFonts w:ascii="Calibri" w:eastAsia="Times New Roman" w:hAnsi="Calibri" w:cs="Calibri"/>
          <w:color w:val="000000"/>
          <w:sz w:val="24"/>
          <w:szCs w:val="24"/>
          <w:lang w:eastAsia="es-AR"/>
        </w:rPr>
        <w:t xml:space="preserve">Del </w:t>
      </w:r>
      <w:r w:rsidR="000B1F98" w:rsidRPr="00576B55">
        <w:rPr>
          <w:rFonts w:ascii="Calibri" w:eastAsia="Times New Roman" w:hAnsi="Calibri" w:cs="Calibri"/>
          <w:color w:val="000000"/>
          <w:sz w:val="24"/>
          <w:szCs w:val="24"/>
          <w:lang w:eastAsia="es-AR"/>
        </w:rPr>
        <w:t xml:space="preserve">lunes 29 </w:t>
      </w:r>
      <w:r w:rsidRPr="00576B55">
        <w:rPr>
          <w:rFonts w:ascii="Calibri" w:eastAsia="Times New Roman" w:hAnsi="Calibri" w:cs="Calibri"/>
          <w:color w:val="000000"/>
          <w:sz w:val="24"/>
          <w:szCs w:val="24"/>
          <w:lang w:eastAsia="es-AR"/>
        </w:rPr>
        <w:t xml:space="preserve"> de </w:t>
      </w:r>
      <w:r w:rsidR="000B1F98" w:rsidRPr="00576B55">
        <w:rPr>
          <w:rFonts w:ascii="Calibri" w:eastAsia="Times New Roman" w:hAnsi="Calibri" w:cs="Calibri"/>
          <w:color w:val="000000"/>
          <w:sz w:val="24"/>
          <w:szCs w:val="24"/>
          <w:lang w:eastAsia="es-AR"/>
        </w:rPr>
        <w:t>octubre</w:t>
      </w:r>
      <w:r w:rsidRPr="00576B55">
        <w:rPr>
          <w:rFonts w:ascii="Calibri" w:eastAsia="Times New Roman" w:hAnsi="Calibri" w:cs="Calibri"/>
          <w:color w:val="000000"/>
          <w:sz w:val="24"/>
          <w:szCs w:val="24"/>
          <w:lang w:eastAsia="es-AR"/>
        </w:rPr>
        <w:t xml:space="preserve"> al viernes </w:t>
      </w:r>
      <w:r w:rsidR="000B1F98" w:rsidRPr="00576B55">
        <w:rPr>
          <w:rFonts w:ascii="Calibri" w:eastAsia="Times New Roman" w:hAnsi="Calibri" w:cs="Calibri"/>
          <w:color w:val="000000"/>
          <w:sz w:val="24"/>
          <w:szCs w:val="24"/>
          <w:lang w:eastAsia="es-AR"/>
        </w:rPr>
        <w:t xml:space="preserve">2 </w:t>
      </w:r>
      <w:r w:rsidRPr="00576B55">
        <w:rPr>
          <w:rFonts w:ascii="Calibri" w:eastAsia="Times New Roman" w:hAnsi="Calibri" w:cs="Calibri"/>
          <w:color w:val="000000"/>
          <w:sz w:val="24"/>
          <w:szCs w:val="24"/>
          <w:lang w:eastAsia="es-AR"/>
        </w:rPr>
        <w:t xml:space="preserve"> de </w:t>
      </w:r>
      <w:r w:rsidR="000B1F98" w:rsidRPr="00576B55">
        <w:rPr>
          <w:rFonts w:ascii="Calibri" w:eastAsia="Times New Roman" w:hAnsi="Calibri" w:cs="Calibri"/>
          <w:color w:val="000000"/>
          <w:sz w:val="24"/>
          <w:szCs w:val="24"/>
          <w:lang w:eastAsia="es-AR"/>
        </w:rPr>
        <w:t>noviembre</w:t>
      </w:r>
      <w:r w:rsidRPr="00576B55">
        <w:rPr>
          <w:rFonts w:ascii="Calibri" w:eastAsia="Times New Roman" w:hAnsi="Calibri" w:cs="Calibri"/>
          <w:color w:val="000000"/>
          <w:sz w:val="24"/>
          <w:szCs w:val="24"/>
          <w:lang w:eastAsia="es-AR"/>
        </w:rPr>
        <w:t xml:space="preserve"> de 2018</w:t>
      </w:r>
      <w:r w:rsidRPr="000540F9">
        <w:rPr>
          <w:rFonts w:ascii="Calibri" w:eastAsia="Times New Roman" w:hAnsi="Calibri" w:cs="Calibri"/>
          <w:color w:val="000000"/>
          <w:sz w:val="24"/>
          <w:szCs w:val="24"/>
          <w:lang w:eastAsia="es-AR"/>
        </w:rPr>
        <w:t xml:space="preserve">  en la Secretaría del Profesorado Rivadavia 4950 Planta Baja lunes, miércoles y viernes de 8:30 a 11:30,  Martes y jueves 14:30 a 16:30   .</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3D65F3" w:rsidRPr="000540F9" w:rsidRDefault="003D65F3" w:rsidP="003D65F3">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Notificación del orden de mérito: en fecha a confirmar en próximas comunicaciones a través del Boletín de Educación Superior.</w:t>
      </w:r>
    </w:p>
    <w:p w:rsidR="003D65F3" w:rsidRPr="000540F9" w:rsidRDefault="003D65F3" w:rsidP="003D65F3">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Validez del orden de mérito resultante: dos años.</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3D65F3" w:rsidRPr="000540F9" w:rsidRDefault="003D65F3" w:rsidP="003D65F3">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INTEGRANTES DE LA COMISIÓN EVALUADORA DE ANTECEDENTES</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3D65F3" w:rsidRDefault="003D65F3" w:rsidP="003D65F3">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Prof. </w:t>
      </w:r>
      <w:r w:rsidR="000B1F98">
        <w:rPr>
          <w:rFonts w:ascii="Calibri" w:eastAsia="Times New Roman" w:hAnsi="Calibri" w:cs="Calibri"/>
          <w:color w:val="000000"/>
          <w:sz w:val="24"/>
          <w:szCs w:val="24"/>
          <w:lang w:eastAsia="es-AR"/>
        </w:rPr>
        <w:t xml:space="preserve">Marcela </w:t>
      </w:r>
      <w:proofErr w:type="spellStart"/>
      <w:r w:rsidR="000B1F98">
        <w:rPr>
          <w:rFonts w:ascii="Calibri" w:eastAsia="Times New Roman" w:hAnsi="Calibri" w:cs="Calibri"/>
          <w:color w:val="000000"/>
          <w:sz w:val="24"/>
          <w:szCs w:val="24"/>
          <w:lang w:eastAsia="es-AR"/>
        </w:rPr>
        <w:t>Yahdjian</w:t>
      </w:r>
      <w:proofErr w:type="spellEnd"/>
    </w:p>
    <w:p w:rsidR="003D65F3" w:rsidRPr="000540F9" w:rsidRDefault="00B34D09" w:rsidP="003D65F3">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Prof. Sofía Dono Rubio</w:t>
      </w: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p w:rsidR="00B34D09" w:rsidRDefault="003D65F3" w:rsidP="003D65F3">
      <w:pPr>
        <w:spacing w:after="0" w:line="240" w:lineRule="auto"/>
        <w:ind w:right="-568"/>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u w:val="single"/>
          <w:lang w:eastAsia="es-AR"/>
        </w:rPr>
        <w:t>Evaluadora externa</w:t>
      </w:r>
      <w:r w:rsidRPr="000540F9">
        <w:rPr>
          <w:rFonts w:ascii="Calibri" w:eastAsia="Times New Roman" w:hAnsi="Calibri" w:cs="Calibri"/>
          <w:color w:val="000000"/>
          <w:sz w:val="24"/>
          <w:szCs w:val="24"/>
          <w:lang w:eastAsia="es-AR"/>
        </w:rPr>
        <w:t xml:space="preserve">: </w:t>
      </w:r>
    </w:p>
    <w:p w:rsidR="003D65F3" w:rsidRPr="00B34D09" w:rsidRDefault="00B34D09" w:rsidP="003D65F3">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 xml:space="preserve">Prof. </w:t>
      </w:r>
      <w:r w:rsidRPr="00576B55">
        <w:rPr>
          <w:rFonts w:ascii="Calibri" w:eastAsia="Times New Roman" w:hAnsi="Calibri" w:cs="Calibri"/>
          <w:color w:val="000000"/>
          <w:sz w:val="24"/>
          <w:szCs w:val="24"/>
          <w:lang w:eastAsia="es-AR"/>
        </w:rPr>
        <w:t xml:space="preserve">Darío </w:t>
      </w:r>
      <w:proofErr w:type="spellStart"/>
      <w:r w:rsidRPr="00576B55">
        <w:rPr>
          <w:rFonts w:ascii="Calibri" w:eastAsia="Times New Roman" w:hAnsi="Calibri" w:cs="Calibri"/>
          <w:color w:val="000000"/>
          <w:sz w:val="24"/>
          <w:szCs w:val="24"/>
          <w:lang w:eastAsia="es-AR"/>
        </w:rPr>
        <w:t>Santaya</w:t>
      </w:r>
      <w:proofErr w:type="spellEnd"/>
    </w:p>
    <w:p w:rsidR="003D65F3" w:rsidRPr="00FF14D1" w:rsidRDefault="003D65F3" w:rsidP="003D65F3">
      <w:pPr>
        <w:spacing w:after="0" w:line="240" w:lineRule="auto"/>
        <w:ind w:right="-568"/>
        <w:rPr>
          <w:rFonts w:ascii="Times New Roman" w:eastAsia="Times New Roman" w:hAnsi="Times New Roman" w:cs="Times New Roman"/>
          <w:color w:val="FF0000"/>
          <w:sz w:val="24"/>
          <w:szCs w:val="24"/>
          <w:lang w:eastAsia="es-AR"/>
        </w:rPr>
      </w:pPr>
    </w:p>
    <w:p w:rsidR="003D65F3" w:rsidRPr="000540F9" w:rsidRDefault="003D65F3" w:rsidP="003D65F3">
      <w:pPr>
        <w:spacing w:after="0" w:line="240" w:lineRule="auto"/>
        <w:rPr>
          <w:rFonts w:ascii="Times New Roman" w:eastAsia="Times New Roman" w:hAnsi="Times New Roman" w:cs="Times New Roman"/>
          <w:sz w:val="24"/>
          <w:szCs w:val="24"/>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8534"/>
      </w:tblGrid>
      <w:tr w:rsidR="003D65F3" w:rsidRPr="000540F9" w:rsidTr="006C2247">
        <w:tc>
          <w:tcPr>
            <w:tcW w:w="0" w:type="auto"/>
            <w:vAlign w:val="center"/>
            <w:hideMark/>
          </w:tcPr>
          <w:p w:rsidR="003D65F3" w:rsidRPr="000540F9" w:rsidRDefault="003D65F3" w:rsidP="006C2247">
            <w:pPr>
              <w:spacing w:before="100"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Formato para la Presentación del </w:t>
            </w:r>
            <w:proofErr w:type="spellStart"/>
            <w:r w:rsidRPr="000540F9">
              <w:rPr>
                <w:rFonts w:ascii="Calibri" w:eastAsia="Times New Roman" w:hAnsi="Calibri" w:cs="Calibri"/>
                <w:b/>
                <w:bCs/>
                <w:color w:val="000000"/>
                <w:sz w:val="24"/>
                <w:szCs w:val="24"/>
                <w:lang w:eastAsia="es-AR"/>
              </w:rPr>
              <w:t>Curriculum</w:t>
            </w:r>
            <w:proofErr w:type="spellEnd"/>
            <w:r w:rsidRPr="000540F9">
              <w:rPr>
                <w:rFonts w:ascii="Calibri" w:eastAsia="Times New Roman" w:hAnsi="Calibri" w:cs="Calibri"/>
                <w:b/>
                <w:bCs/>
                <w:color w:val="000000"/>
                <w:sz w:val="24"/>
                <w:szCs w:val="24"/>
                <w:lang w:eastAsia="es-AR"/>
              </w:rPr>
              <w:t xml:space="preserve"> Vitae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1. </w:t>
            </w:r>
            <w:r w:rsidRPr="000540F9">
              <w:rPr>
                <w:rFonts w:ascii="Calibri" w:eastAsia="Times New Roman" w:hAnsi="Calibri" w:cs="Calibri"/>
                <w:b/>
                <w:bCs/>
                <w:color w:val="000000"/>
                <w:sz w:val="24"/>
                <w:szCs w:val="24"/>
                <w:lang w:eastAsia="es-AR"/>
              </w:rPr>
              <w:t>Datos personales</w:t>
            </w:r>
            <w:r w:rsidRPr="000540F9">
              <w:rPr>
                <w:rFonts w:ascii="Calibri" w:eastAsia="Times New Roman" w:hAnsi="Calibri" w:cs="Calibri"/>
                <w:color w:val="000000"/>
                <w:sz w:val="24"/>
                <w:szCs w:val="24"/>
                <w:lang w:eastAsia="es-AR"/>
              </w:rPr>
              <w:t xml:space="preserve"> (incluyendo DNI, edad, domicilio, teléfono fijo y celular, dirección de correo electrónico)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2.</w:t>
            </w:r>
            <w:r w:rsidRPr="000540F9">
              <w:rPr>
                <w:rFonts w:ascii="Calibri" w:eastAsia="Times New Roman" w:hAnsi="Calibri" w:cs="Calibri"/>
                <w:b/>
                <w:bCs/>
                <w:color w:val="000000"/>
                <w:sz w:val="24"/>
                <w:szCs w:val="24"/>
                <w:lang w:eastAsia="es-AR"/>
              </w:rPr>
              <w:t xml:space="preserve"> Títulos</w:t>
            </w:r>
            <w:r w:rsidRPr="000540F9">
              <w:rPr>
                <w:rFonts w:ascii="Calibri" w:eastAsia="Times New Roman" w:hAnsi="Calibri" w:cs="Calibri"/>
                <w:color w:val="000000"/>
                <w:sz w:val="24"/>
                <w:szCs w:val="24"/>
                <w:lang w:eastAsia="es-AR"/>
              </w:rPr>
              <w:t xml:space="preserve">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2.1. De grado (superior o universitario para el cargo o la cátedra que se postula)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2.2. Post-grado: maestría, carreras de especialización, otros.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2.3. Post-Títulos: con acreditación oficial y carga horaria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2.4. Otros Títulos pertinentes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 </w:t>
            </w:r>
            <w:r w:rsidRPr="000540F9">
              <w:rPr>
                <w:rFonts w:ascii="Calibri" w:eastAsia="Times New Roman" w:hAnsi="Calibri" w:cs="Calibri"/>
                <w:b/>
                <w:bCs/>
                <w:color w:val="000000"/>
                <w:sz w:val="24"/>
                <w:szCs w:val="24"/>
                <w:lang w:eastAsia="es-AR"/>
              </w:rPr>
              <w:t>Antigüedad total en la docencia:</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3.1 En el Nivel Inicial   .............años...............meses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3.2 En el Nivel Primario   .............años...............meses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3.3 En el Nivel Medio   .............años...............meses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3.4 En el Nivel Terciario no Universitario .............años...............meses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3.5 En el Nivel Terciario universitario .............años...............meses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3.6 Otros cargos técnico-pedagógico afines .............años...............meses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 </w:t>
            </w:r>
            <w:r w:rsidRPr="000540F9">
              <w:rPr>
                <w:rFonts w:ascii="Calibri" w:eastAsia="Times New Roman" w:hAnsi="Calibri" w:cs="Calibri"/>
                <w:b/>
                <w:bCs/>
                <w:color w:val="000000"/>
                <w:sz w:val="24"/>
                <w:szCs w:val="24"/>
                <w:lang w:eastAsia="es-AR"/>
              </w:rPr>
              <w:t>Antecedentes laborales afines con el espacio curricular en que se postula</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  (Indicar Institución, lapso de tiempo, categoría docente y/o cargo)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4.1 Nivel Inicial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4.2 Nivel Primario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4.3 Nivel Medio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4.4 Nivel Terciario Universitario y no Universitario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4.5 En otros ámbitos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 </w:t>
            </w:r>
            <w:r w:rsidRPr="000540F9">
              <w:rPr>
                <w:rFonts w:ascii="Calibri" w:eastAsia="Times New Roman" w:hAnsi="Calibri" w:cs="Calibri"/>
                <w:b/>
                <w:bCs/>
                <w:color w:val="000000"/>
                <w:sz w:val="24"/>
                <w:szCs w:val="24"/>
                <w:lang w:eastAsia="es-AR"/>
              </w:rPr>
              <w:t>Especialización para el cargo en el que se postula</w:t>
            </w:r>
            <w:r w:rsidRPr="000540F9">
              <w:rPr>
                <w:rFonts w:ascii="Calibri" w:eastAsia="Times New Roman" w:hAnsi="Calibri" w:cs="Calibri"/>
                <w:color w:val="000000"/>
                <w:sz w:val="24"/>
                <w:szCs w:val="24"/>
                <w:lang w:eastAsia="es-AR"/>
              </w:rPr>
              <w:t xml:space="preserve"> (se priorizarán los últimos 10 años)  </w:t>
            </w:r>
          </w:p>
          <w:p w:rsidR="003D65F3" w:rsidRPr="000540F9" w:rsidRDefault="003D65F3" w:rsidP="006C2247">
            <w:pPr>
              <w:spacing w:after="28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Completar en cada rubro: Nombre, Institución y tiempo de duración (imprescindible puntualizar cantidad de horas, especificando con/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o sin/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xml:space="preserve">)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Ordenar por fecha en orden descendente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5.1</w:t>
            </w:r>
            <w:r w:rsidRPr="000540F9">
              <w:rPr>
                <w:rFonts w:ascii="Calibri" w:eastAsia="Times New Roman" w:hAnsi="Calibri" w:cs="Calibri"/>
                <w:b/>
                <w:bCs/>
                <w:color w:val="000000"/>
                <w:sz w:val="24"/>
                <w:szCs w:val="24"/>
                <w:lang w:eastAsia="es-AR"/>
              </w:rPr>
              <w:t xml:space="preserve"> Congresos, Jornadas, Simposios, Ateneos</w:t>
            </w:r>
            <w:r w:rsidRPr="000540F9">
              <w:rPr>
                <w:rFonts w:ascii="Calibri" w:eastAsia="Times New Roman" w:hAnsi="Calibri" w:cs="Calibri"/>
                <w:color w:val="000000"/>
                <w:sz w:val="24"/>
                <w:szCs w:val="24"/>
                <w:lang w:eastAsia="es-AR"/>
              </w:rPr>
              <w:t xml:space="preserve">: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Indicar carácter de la asistencia (panelista, expositor, asistente, etc.) específicos para el cargo para el que se postula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5.2 Cursos, Seminarios y talleres asistidos: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5.3 Cursos, Seminarios y talleres dictados o coordinados: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5.4 Conferencias dictadas: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específicas para el cargo para el que se postula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6. </w:t>
            </w:r>
            <w:r w:rsidRPr="000540F9">
              <w:rPr>
                <w:rFonts w:ascii="Calibri" w:eastAsia="Times New Roman" w:hAnsi="Calibri" w:cs="Calibri"/>
                <w:b/>
                <w:bCs/>
                <w:color w:val="000000"/>
                <w:sz w:val="24"/>
                <w:szCs w:val="24"/>
                <w:lang w:eastAsia="es-AR"/>
              </w:rPr>
              <w:t>Proyectos especiales - Trabajos de investigación</w:t>
            </w:r>
            <w:r w:rsidRPr="000540F9">
              <w:rPr>
                <w:rFonts w:ascii="Calibri" w:eastAsia="Times New Roman" w:hAnsi="Calibri" w:cs="Calibri"/>
                <w:color w:val="000000"/>
                <w:sz w:val="24"/>
                <w:szCs w:val="24"/>
                <w:lang w:eastAsia="es-AR"/>
              </w:rPr>
              <w:t xml:space="preserve"> (específicos para el cargo para el que se postula)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7. </w:t>
            </w:r>
            <w:r w:rsidRPr="000540F9">
              <w:rPr>
                <w:rFonts w:ascii="Calibri" w:eastAsia="Times New Roman" w:hAnsi="Calibri" w:cs="Calibri"/>
                <w:b/>
                <w:bCs/>
                <w:color w:val="000000"/>
                <w:sz w:val="24"/>
                <w:szCs w:val="24"/>
                <w:lang w:eastAsia="es-AR"/>
              </w:rPr>
              <w:t>Publicaciones</w:t>
            </w:r>
            <w:r w:rsidRPr="000540F9">
              <w:rPr>
                <w:rFonts w:ascii="Calibri" w:eastAsia="Times New Roman" w:hAnsi="Calibri" w:cs="Calibri"/>
                <w:color w:val="000000"/>
                <w:sz w:val="24"/>
                <w:szCs w:val="24"/>
                <w:lang w:eastAsia="es-AR"/>
              </w:rPr>
              <w:t xml:space="preserve"> / material didáctico. Libros. Artículos. Cuadernillos. Fichas. Otros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8. Distinciones, premios y becas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9. Otros antecedentes académicos que considere necesario mencionar </w:t>
            </w:r>
          </w:p>
          <w:p w:rsidR="003D65F3" w:rsidRPr="000540F9" w:rsidRDefault="003D65F3" w:rsidP="006C2247">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3D65F3" w:rsidRPr="000540F9" w:rsidRDefault="003D65F3" w:rsidP="006C2247">
            <w:pPr>
              <w:spacing w:after="0" w:line="240" w:lineRule="auto"/>
              <w:rPr>
                <w:rFonts w:ascii="Times New Roman" w:eastAsia="Times New Roman" w:hAnsi="Times New Roman" w:cs="Times New Roman"/>
                <w:sz w:val="24"/>
                <w:szCs w:val="24"/>
                <w:lang w:eastAsia="es-AR"/>
              </w:rPr>
            </w:pPr>
          </w:p>
        </w:tc>
      </w:tr>
    </w:tbl>
    <w:p w:rsidR="003D65F3" w:rsidRPr="000540F9" w:rsidRDefault="003D65F3" w:rsidP="003D65F3">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  </w:t>
      </w:r>
    </w:p>
    <w:p w:rsidR="003D65F3" w:rsidRDefault="003D65F3" w:rsidP="003D65F3"/>
    <w:p w:rsidR="003D65F3" w:rsidRDefault="003D65F3" w:rsidP="003D65F3"/>
    <w:p w:rsidR="00C05D8C" w:rsidRDefault="00C10AF7"/>
    <w:sectPr w:rsidR="00C05D8C" w:rsidSect="00083C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Symbol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C5186"/>
    <w:multiLevelType w:val="multilevel"/>
    <w:tmpl w:val="8D6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C580D"/>
    <w:multiLevelType w:val="multilevel"/>
    <w:tmpl w:val="51C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8574E9"/>
    <w:multiLevelType w:val="multilevel"/>
    <w:tmpl w:val="D7C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74D84"/>
    <w:multiLevelType w:val="multilevel"/>
    <w:tmpl w:val="FB0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C6537"/>
    <w:multiLevelType w:val="multilevel"/>
    <w:tmpl w:val="8C0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4E729D"/>
    <w:multiLevelType w:val="multilevel"/>
    <w:tmpl w:val="4718BC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F3"/>
    <w:rsid w:val="00083C13"/>
    <w:rsid w:val="000B1F98"/>
    <w:rsid w:val="001F36F1"/>
    <w:rsid w:val="00382D6F"/>
    <w:rsid w:val="003B23A1"/>
    <w:rsid w:val="003D65F3"/>
    <w:rsid w:val="003E6130"/>
    <w:rsid w:val="00576B55"/>
    <w:rsid w:val="00792FD5"/>
    <w:rsid w:val="00B34D09"/>
    <w:rsid w:val="00C10AF7"/>
    <w:rsid w:val="00E209D6"/>
    <w:rsid w:val="00EB6F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F3"/>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5F3"/>
    <w:pPr>
      <w:ind w:left="720"/>
      <w:contextualSpacing/>
    </w:pPr>
  </w:style>
  <w:style w:type="paragraph" w:styleId="Textodeglobo">
    <w:name w:val="Balloon Text"/>
    <w:basedOn w:val="Normal"/>
    <w:link w:val="BalloonTextChar"/>
    <w:uiPriority w:val="99"/>
    <w:semiHidden/>
    <w:unhideWhenUsed/>
    <w:rsid w:val="003D65F3"/>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3D65F3"/>
    <w:rPr>
      <w:rFonts w:ascii="Tahoma" w:hAnsi="Tahoma" w:cs="Tahoma"/>
      <w:sz w:val="16"/>
      <w:szCs w:val="16"/>
      <w:lang w:val="es-AR"/>
    </w:rPr>
  </w:style>
  <w:style w:type="paragraph" w:styleId="NormalWeb">
    <w:name w:val="Normal (Web)"/>
    <w:basedOn w:val="Normal"/>
    <w:uiPriority w:val="99"/>
    <w:semiHidden/>
    <w:unhideWhenUsed/>
    <w:rsid w:val="00B34D09"/>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F3"/>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5F3"/>
    <w:pPr>
      <w:ind w:left="720"/>
      <w:contextualSpacing/>
    </w:pPr>
  </w:style>
  <w:style w:type="paragraph" w:styleId="Textodeglobo">
    <w:name w:val="Balloon Text"/>
    <w:basedOn w:val="Normal"/>
    <w:link w:val="BalloonTextChar"/>
    <w:uiPriority w:val="99"/>
    <w:semiHidden/>
    <w:unhideWhenUsed/>
    <w:rsid w:val="003D65F3"/>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3D65F3"/>
    <w:rPr>
      <w:rFonts w:ascii="Tahoma" w:hAnsi="Tahoma" w:cs="Tahoma"/>
      <w:sz w:val="16"/>
      <w:szCs w:val="16"/>
      <w:lang w:val="es-AR"/>
    </w:rPr>
  </w:style>
  <w:style w:type="paragraph" w:styleId="NormalWeb">
    <w:name w:val="Normal (Web)"/>
    <w:basedOn w:val="Normal"/>
    <w:uiPriority w:val="99"/>
    <w:semiHidden/>
    <w:unhideWhenUsed/>
    <w:rsid w:val="00B34D09"/>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68613">
      <w:bodyDiv w:val="1"/>
      <w:marLeft w:val="0"/>
      <w:marRight w:val="0"/>
      <w:marTop w:val="0"/>
      <w:marBottom w:val="0"/>
      <w:divBdr>
        <w:top w:val="none" w:sz="0" w:space="0" w:color="auto"/>
        <w:left w:val="none" w:sz="0" w:space="0" w:color="auto"/>
        <w:bottom w:val="none" w:sz="0" w:space="0" w:color="auto"/>
        <w:right w:val="none" w:sz="0" w:space="0" w:color="auto"/>
      </w:divBdr>
    </w:div>
    <w:div w:id="6115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ormal4selecciondeantecedent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1128</Words>
  <Characters>6206</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SarmientoBA</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dc:creator>
  <cp:lastModifiedBy>SarmientoBA</cp:lastModifiedBy>
  <cp:revision>2</cp:revision>
  <dcterms:created xsi:type="dcterms:W3CDTF">2018-10-24T12:32:00Z</dcterms:created>
  <dcterms:modified xsi:type="dcterms:W3CDTF">2018-10-24T12:32:00Z</dcterms:modified>
</cp:coreProperties>
</file>