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304" w:rsidRDefault="00D67920">
      <w:pPr>
        <w:spacing w:after="0" w:line="259" w:lineRule="auto"/>
        <w:ind w:left="0" w:right="27" w:firstLine="0"/>
        <w:jc w:val="center"/>
      </w:pPr>
      <w:r>
        <w:rPr>
          <w:b/>
          <w:sz w:val="32"/>
        </w:rPr>
        <w:t xml:space="preserve">PLAN OPERATIVO DE EMERGENCIA </w:t>
      </w:r>
    </w:p>
    <w:p w:rsidR="00EF3304" w:rsidRDefault="00D67920">
      <w:pPr>
        <w:spacing w:after="105" w:line="259" w:lineRule="auto"/>
        <w:ind w:left="0" w:right="0" w:firstLine="0"/>
        <w:jc w:val="left"/>
      </w:pPr>
      <w:r>
        <w:t xml:space="preserve">                         </w:t>
      </w:r>
      <w:r>
        <w:rPr>
          <w:color w:val="FF00FF"/>
        </w:rPr>
        <w:t xml:space="preserve">  </w:t>
      </w:r>
    </w:p>
    <w:p w:rsidR="00EF3304" w:rsidRDefault="00D67920">
      <w:pPr>
        <w:pStyle w:val="Ttulo1"/>
        <w:ind w:left="-3"/>
      </w:pPr>
      <w:bookmarkStart w:id="0" w:name="_GoBack"/>
      <w:bookmarkEnd w:id="0"/>
      <w:r>
        <w:t xml:space="preserve">1. PROPOSITO </w:t>
      </w:r>
    </w:p>
    <w:p w:rsidR="00EF3304" w:rsidRDefault="00D6792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F3304" w:rsidRDefault="00D67920">
      <w:pPr>
        <w:ind w:left="360" w:right="4" w:firstLine="0"/>
      </w:pPr>
      <w:r>
        <w:t>La Dirección General de Infraestructura y Actividades Deportivas, apoyara con los recursos humanos, materiales e infraestructura disponibles, a partir de la declaración del incidente que requieran de su intervención de acuerdo a lo ordenado en el Plan Dire</w:t>
      </w:r>
      <w:r>
        <w:t xml:space="preserve">ctor, en los distintos Centros Polideportivos a fin de canalizar las necesidades de alojamiento de personas que sean evacuadas con motivo del evento que se trate. </w:t>
      </w:r>
    </w:p>
    <w:p w:rsidR="00EF3304" w:rsidRDefault="00D67920">
      <w:pPr>
        <w:spacing w:after="12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F3304" w:rsidRDefault="00D67920">
      <w:pPr>
        <w:pStyle w:val="Ttulo1"/>
        <w:spacing w:after="105"/>
        <w:ind w:left="-3"/>
      </w:pPr>
      <w:r>
        <w:t xml:space="preserve">2. ALCANCE  </w:t>
      </w:r>
    </w:p>
    <w:p w:rsidR="00EF3304" w:rsidRDefault="00D67920">
      <w:pPr>
        <w:pStyle w:val="Ttulo2"/>
        <w:ind w:left="370"/>
      </w:pPr>
      <w:r>
        <w:t xml:space="preserve">2.1 Acción de la Dirección General  </w:t>
      </w:r>
    </w:p>
    <w:p w:rsidR="00EF3304" w:rsidRDefault="00D6792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F3304" w:rsidRDefault="00D67920">
      <w:pPr>
        <w:ind w:left="708" w:right="4" w:firstLine="0"/>
      </w:pPr>
      <w:r>
        <w:t>Poner a disposición los parques y poli</w:t>
      </w:r>
      <w:r>
        <w:t xml:space="preserve">deportivos, manteniendo el control sobre el buen uso de los mismos </w:t>
      </w:r>
    </w:p>
    <w:p w:rsidR="00EF3304" w:rsidRDefault="00D67920">
      <w:pPr>
        <w:spacing w:after="0" w:line="259" w:lineRule="auto"/>
        <w:ind w:left="1" w:right="0" w:firstLine="0"/>
        <w:jc w:val="left"/>
      </w:pPr>
      <w:r>
        <w:t xml:space="preserve"> </w:t>
      </w:r>
    </w:p>
    <w:p w:rsidR="00EF3304" w:rsidRDefault="00D67920">
      <w:pPr>
        <w:spacing w:after="0" w:line="259" w:lineRule="auto"/>
        <w:ind w:left="371" w:right="0" w:hanging="10"/>
        <w:jc w:val="left"/>
      </w:pPr>
      <w:r>
        <w:rPr>
          <w:b/>
        </w:rPr>
        <w:t xml:space="preserve">2.2 Recursos materiales  a  utilizar en la acción descripta: </w:t>
      </w:r>
    </w:p>
    <w:p w:rsidR="00EF3304" w:rsidRDefault="00D67920">
      <w:pPr>
        <w:spacing w:after="0" w:line="259" w:lineRule="auto"/>
        <w:ind w:left="1" w:right="0" w:firstLine="0"/>
        <w:jc w:val="left"/>
      </w:pPr>
      <w:r>
        <w:rPr>
          <w:b/>
        </w:rPr>
        <w:t xml:space="preserve"> </w:t>
      </w:r>
    </w:p>
    <w:p w:rsidR="00EF3304" w:rsidRDefault="00D67920">
      <w:pPr>
        <w:ind w:left="708" w:right="4" w:firstLine="0"/>
      </w:pPr>
      <w:r>
        <w:t xml:space="preserve">La infraestructura de Polideportivos y parques que cuentan gimnasio techado que se encuentran habilitados para uso en caso de emergencias son los siguientes: </w:t>
      </w:r>
    </w:p>
    <w:p w:rsidR="00EF3304" w:rsidRDefault="00D67920">
      <w:pPr>
        <w:spacing w:after="0" w:line="259" w:lineRule="auto"/>
        <w:ind w:left="1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255" w:type="dxa"/>
        <w:tblInd w:w="587" w:type="dxa"/>
        <w:tblCellMar>
          <w:top w:w="0" w:type="dxa"/>
          <w:left w:w="97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1686"/>
        <w:gridCol w:w="2985"/>
        <w:gridCol w:w="1620"/>
        <w:gridCol w:w="1515"/>
        <w:gridCol w:w="1449"/>
      </w:tblGrid>
      <w:tr w:rsidR="00EF3304">
        <w:trPr>
          <w:trHeight w:val="315"/>
        </w:trPr>
        <w:tc>
          <w:tcPr>
            <w:tcW w:w="1686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single" w:sz="6" w:space="0" w:color="000000"/>
            </w:tcBorders>
          </w:tcPr>
          <w:p w:rsidR="00EF3304" w:rsidRDefault="00D67920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0"/>
              </w:rPr>
              <w:t xml:space="preserve">Polideportivos </w:t>
            </w:r>
          </w:p>
        </w:tc>
        <w:tc>
          <w:tcPr>
            <w:tcW w:w="2985" w:type="dxa"/>
            <w:tcBorders>
              <w:top w:val="double" w:sz="9" w:space="0" w:color="000000"/>
              <w:left w:val="single" w:sz="6" w:space="0" w:color="000000"/>
              <w:bottom w:val="double" w:sz="9" w:space="0" w:color="000000"/>
              <w:right w:val="single" w:sz="6" w:space="0" w:color="000000"/>
            </w:tcBorders>
          </w:tcPr>
          <w:p w:rsidR="00EF3304" w:rsidRDefault="00D67920">
            <w:pPr>
              <w:spacing w:after="0" w:line="259" w:lineRule="auto"/>
              <w:ind w:left="750" w:right="0" w:firstLine="0"/>
              <w:jc w:val="left"/>
            </w:pPr>
            <w:r>
              <w:rPr>
                <w:b/>
                <w:sz w:val="20"/>
              </w:rPr>
              <w:t xml:space="preserve">Dirección </w:t>
            </w:r>
          </w:p>
        </w:tc>
        <w:tc>
          <w:tcPr>
            <w:tcW w:w="1620" w:type="dxa"/>
            <w:tcBorders>
              <w:top w:val="double" w:sz="9" w:space="0" w:color="000000"/>
              <w:left w:val="single" w:sz="6" w:space="0" w:color="000000"/>
              <w:bottom w:val="double" w:sz="9" w:space="0" w:color="000000"/>
              <w:right w:val="single" w:sz="6" w:space="0" w:color="000000"/>
            </w:tcBorders>
          </w:tcPr>
          <w:p w:rsidR="00EF3304" w:rsidRDefault="00D67920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sz w:val="20"/>
              </w:rPr>
              <w:t xml:space="preserve">Sup. Cubierta </w:t>
            </w:r>
          </w:p>
        </w:tc>
        <w:tc>
          <w:tcPr>
            <w:tcW w:w="1515" w:type="dxa"/>
            <w:tcBorders>
              <w:top w:val="double" w:sz="9" w:space="0" w:color="000000"/>
              <w:left w:val="single" w:sz="6" w:space="0" w:color="000000"/>
              <w:bottom w:val="double" w:sz="9" w:space="0" w:color="000000"/>
              <w:right w:val="single" w:sz="6" w:space="0" w:color="000000"/>
            </w:tcBorders>
          </w:tcPr>
          <w:p w:rsidR="00EF3304" w:rsidRDefault="00D67920">
            <w:pPr>
              <w:spacing w:after="0" w:line="259" w:lineRule="auto"/>
              <w:ind w:left="0" w:right="138" w:firstLine="0"/>
              <w:jc w:val="center"/>
            </w:pPr>
            <w:r>
              <w:rPr>
                <w:b/>
                <w:sz w:val="20"/>
              </w:rPr>
              <w:t xml:space="preserve">Vestuarios </w:t>
            </w:r>
          </w:p>
        </w:tc>
        <w:tc>
          <w:tcPr>
            <w:tcW w:w="1449" w:type="dxa"/>
            <w:tcBorders>
              <w:top w:val="double" w:sz="9" w:space="0" w:color="000000"/>
              <w:left w:val="single" w:sz="6" w:space="0" w:color="000000"/>
              <w:bottom w:val="double" w:sz="9" w:space="0" w:color="000000"/>
              <w:right w:val="double" w:sz="9" w:space="0" w:color="000000"/>
            </w:tcBorders>
          </w:tcPr>
          <w:p w:rsidR="00EF3304" w:rsidRDefault="00D67920">
            <w:pPr>
              <w:spacing w:after="0" w:line="259" w:lineRule="auto"/>
              <w:ind w:left="135" w:right="0" w:firstLine="0"/>
              <w:jc w:val="left"/>
            </w:pPr>
            <w:r>
              <w:rPr>
                <w:b/>
                <w:sz w:val="20"/>
              </w:rPr>
              <w:t xml:space="preserve">Sanitarios </w:t>
            </w:r>
          </w:p>
        </w:tc>
      </w:tr>
      <w:tr w:rsidR="00EF3304">
        <w:trPr>
          <w:trHeight w:val="291"/>
        </w:trPr>
        <w:tc>
          <w:tcPr>
            <w:tcW w:w="1686" w:type="dxa"/>
            <w:tcBorders>
              <w:top w:val="double" w:sz="9" w:space="0" w:color="000000"/>
              <w:left w:val="double" w:sz="9" w:space="0" w:color="000000"/>
              <w:bottom w:val="single" w:sz="6" w:space="0" w:color="000000"/>
              <w:right w:val="single" w:sz="6" w:space="0" w:color="000000"/>
            </w:tcBorders>
          </w:tcPr>
          <w:p w:rsidR="00EF3304" w:rsidRDefault="00D67920">
            <w:pPr>
              <w:spacing w:after="0" w:line="259" w:lineRule="auto"/>
              <w:ind w:left="156" w:right="0" w:firstLine="0"/>
              <w:jc w:val="left"/>
            </w:pPr>
            <w:r>
              <w:rPr>
                <w:sz w:val="20"/>
              </w:rPr>
              <w:t xml:space="preserve">Avellaneda </w:t>
            </w:r>
          </w:p>
        </w:tc>
        <w:tc>
          <w:tcPr>
            <w:tcW w:w="2985" w:type="dxa"/>
            <w:tcBorders>
              <w:top w:val="doub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304" w:rsidRDefault="00D6792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Av Lacarra 1257 </w:t>
            </w:r>
            <w:r>
              <w:rPr>
                <w:color w:val="0000FF"/>
                <w:sz w:val="20"/>
              </w:rPr>
              <w:t>CGP: 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doub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304" w:rsidRDefault="00D67920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0"/>
              </w:rPr>
              <w:t>730 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15" w:type="dxa"/>
            <w:tcBorders>
              <w:top w:val="doub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304" w:rsidRDefault="00D67920">
            <w:pPr>
              <w:spacing w:after="0" w:line="259" w:lineRule="auto"/>
              <w:ind w:left="360" w:right="0" w:firstLine="0"/>
              <w:jc w:val="left"/>
            </w:pPr>
            <w:r>
              <w:rPr>
                <w:sz w:val="20"/>
              </w:rPr>
              <w:t xml:space="preserve">37 Duchas </w:t>
            </w:r>
          </w:p>
        </w:tc>
        <w:tc>
          <w:tcPr>
            <w:tcW w:w="1449" w:type="dxa"/>
            <w:tcBorders>
              <w:top w:val="double" w:sz="9" w:space="0" w:color="000000"/>
              <w:left w:val="single" w:sz="6" w:space="0" w:color="000000"/>
              <w:bottom w:val="single" w:sz="6" w:space="0" w:color="000000"/>
              <w:right w:val="double" w:sz="9" w:space="0" w:color="000000"/>
            </w:tcBorders>
          </w:tcPr>
          <w:p w:rsidR="00EF3304" w:rsidRDefault="00D67920">
            <w:pPr>
              <w:spacing w:after="0" w:line="259" w:lineRule="auto"/>
              <w:ind w:left="93" w:right="0" w:firstLine="0"/>
              <w:jc w:val="center"/>
            </w:pPr>
            <w:r>
              <w:rPr>
                <w:sz w:val="20"/>
              </w:rPr>
              <w:t xml:space="preserve">34 inodoros </w:t>
            </w:r>
          </w:p>
        </w:tc>
      </w:tr>
      <w:tr w:rsidR="00EF3304">
        <w:trPr>
          <w:trHeight w:val="270"/>
        </w:trPr>
        <w:tc>
          <w:tcPr>
            <w:tcW w:w="1686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single" w:sz="6" w:space="0" w:color="000000"/>
            </w:tcBorders>
          </w:tcPr>
          <w:p w:rsidR="00EF3304" w:rsidRDefault="00D67920">
            <w:pPr>
              <w:spacing w:after="0" w:line="259" w:lineRule="auto"/>
              <w:ind w:left="156" w:right="0" w:firstLine="0"/>
              <w:jc w:val="left"/>
            </w:pPr>
            <w:r>
              <w:rPr>
                <w:sz w:val="20"/>
              </w:rPr>
              <w:t xml:space="preserve">Chacabuco 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304" w:rsidRDefault="00D6792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Av Eva Perón 1410 </w:t>
            </w:r>
            <w:r>
              <w:rPr>
                <w:color w:val="0000FF"/>
                <w:sz w:val="20"/>
              </w:rPr>
              <w:t>CGP:6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304" w:rsidRDefault="00D67920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0"/>
              </w:rPr>
              <w:t>817 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304" w:rsidRDefault="00D67920">
            <w:pPr>
              <w:spacing w:after="0" w:line="259" w:lineRule="auto"/>
              <w:ind w:left="390" w:right="0" w:firstLine="0"/>
              <w:jc w:val="left"/>
            </w:pPr>
            <w:r>
              <w:rPr>
                <w:sz w:val="20"/>
              </w:rPr>
              <w:t xml:space="preserve">70 duchas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9" w:space="0" w:color="000000"/>
            </w:tcBorders>
          </w:tcPr>
          <w:p w:rsidR="00EF3304" w:rsidRDefault="00D67920">
            <w:pPr>
              <w:spacing w:after="0" w:line="259" w:lineRule="auto"/>
              <w:ind w:left="93" w:right="0" w:firstLine="0"/>
              <w:jc w:val="center"/>
            </w:pPr>
            <w:r>
              <w:rPr>
                <w:sz w:val="20"/>
              </w:rPr>
              <w:t xml:space="preserve">44 inodoros </w:t>
            </w:r>
          </w:p>
        </w:tc>
      </w:tr>
      <w:tr w:rsidR="00EF3304">
        <w:trPr>
          <w:trHeight w:val="255"/>
        </w:trPr>
        <w:tc>
          <w:tcPr>
            <w:tcW w:w="1686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single" w:sz="6" w:space="0" w:color="000000"/>
            </w:tcBorders>
          </w:tcPr>
          <w:p w:rsidR="00EF3304" w:rsidRDefault="00D67920">
            <w:pPr>
              <w:spacing w:after="0" w:line="259" w:lineRule="auto"/>
              <w:ind w:left="156" w:right="0" w:firstLine="0"/>
              <w:jc w:val="left"/>
            </w:pPr>
            <w:r>
              <w:rPr>
                <w:sz w:val="20"/>
              </w:rPr>
              <w:t xml:space="preserve">Colegiales 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304" w:rsidRDefault="00D6792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Conde 235 </w:t>
            </w:r>
            <w:r>
              <w:rPr>
                <w:color w:val="0000FF"/>
                <w:sz w:val="20"/>
              </w:rPr>
              <w:t>CGP:13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304" w:rsidRDefault="00D67920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0"/>
              </w:rPr>
              <w:t>220 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304" w:rsidRDefault="00D67920">
            <w:pPr>
              <w:spacing w:after="0" w:line="259" w:lineRule="auto"/>
              <w:ind w:left="390" w:right="0" w:firstLine="0"/>
              <w:jc w:val="left"/>
            </w:pPr>
            <w:r>
              <w:rPr>
                <w:sz w:val="20"/>
              </w:rPr>
              <w:t xml:space="preserve">26 duchas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9" w:space="0" w:color="000000"/>
            </w:tcBorders>
          </w:tcPr>
          <w:p w:rsidR="00EF3304" w:rsidRDefault="00D67920">
            <w:pPr>
              <w:spacing w:after="0" w:line="259" w:lineRule="auto"/>
              <w:ind w:left="93" w:right="0" w:firstLine="0"/>
              <w:jc w:val="center"/>
            </w:pPr>
            <w:r>
              <w:rPr>
                <w:sz w:val="20"/>
              </w:rPr>
              <w:t xml:space="preserve">15 inodoros </w:t>
            </w:r>
          </w:p>
        </w:tc>
      </w:tr>
      <w:tr w:rsidR="00EF3304">
        <w:trPr>
          <w:trHeight w:val="270"/>
        </w:trPr>
        <w:tc>
          <w:tcPr>
            <w:tcW w:w="1686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single" w:sz="6" w:space="0" w:color="000000"/>
            </w:tcBorders>
          </w:tcPr>
          <w:p w:rsidR="00EF3304" w:rsidRDefault="00D67920">
            <w:pPr>
              <w:spacing w:after="0" w:line="259" w:lineRule="auto"/>
              <w:ind w:left="156" w:right="0" w:firstLine="0"/>
              <w:jc w:val="left"/>
            </w:pPr>
            <w:r>
              <w:rPr>
                <w:sz w:val="20"/>
              </w:rPr>
              <w:t xml:space="preserve">Don Pepe 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304" w:rsidRDefault="00D6792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Gral Hornos y Brandsen </w:t>
            </w:r>
            <w:r>
              <w:rPr>
                <w:color w:val="0000FF"/>
                <w:sz w:val="20"/>
              </w:rPr>
              <w:t>CGP:3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304" w:rsidRDefault="00D67920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0"/>
              </w:rPr>
              <w:t>370 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304" w:rsidRDefault="00D67920">
            <w:pPr>
              <w:spacing w:after="0" w:line="259" w:lineRule="auto"/>
              <w:ind w:left="495" w:right="0" w:firstLine="0"/>
              <w:jc w:val="left"/>
            </w:pPr>
            <w:r>
              <w:rPr>
                <w:sz w:val="20"/>
              </w:rPr>
              <w:t xml:space="preserve">6 duchas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9" w:space="0" w:color="000000"/>
            </w:tcBorders>
          </w:tcPr>
          <w:p w:rsidR="00EF3304" w:rsidRDefault="00D67920">
            <w:pPr>
              <w:spacing w:after="0" w:line="259" w:lineRule="auto"/>
              <w:ind w:left="300" w:right="0" w:firstLine="0"/>
              <w:jc w:val="left"/>
            </w:pPr>
            <w:r>
              <w:rPr>
                <w:sz w:val="20"/>
              </w:rPr>
              <w:t xml:space="preserve">6 inodoros </w:t>
            </w:r>
          </w:p>
        </w:tc>
      </w:tr>
      <w:tr w:rsidR="00EF3304">
        <w:trPr>
          <w:trHeight w:val="270"/>
        </w:trPr>
        <w:tc>
          <w:tcPr>
            <w:tcW w:w="1686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single" w:sz="6" w:space="0" w:color="000000"/>
            </w:tcBorders>
          </w:tcPr>
          <w:p w:rsidR="00EF3304" w:rsidRDefault="00D67920">
            <w:pPr>
              <w:spacing w:after="0" w:line="259" w:lineRule="auto"/>
              <w:ind w:left="156" w:right="0" w:firstLine="0"/>
              <w:jc w:val="left"/>
            </w:pPr>
            <w:r>
              <w:rPr>
                <w:sz w:val="20"/>
              </w:rPr>
              <w:t xml:space="preserve">Dorrego 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304" w:rsidRDefault="00D6792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Lis.dela Torre y Monte </w:t>
            </w:r>
            <w:r>
              <w:rPr>
                <w:color w:val="0000FF"/>
                <w:sz w:val="20"/>
              </w:rPr>
              <w:t>CGP:9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304" w:rsidRDefault="00D67920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0"/>
              </w:rPr>
              <w:t>210 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304" w:rsidRDefault="00D67920">
            <w:pPr>
              <w:spacing w:after="0" w:line="259" w:lineRule="auto"/>
              <w:ind w:left="390" w:right="0" w:firstLine="0"/>
              <w:jc w:val="left"/>
            </w:pPr>
            <w:r>
              <w:rPr>
                <w:sz w:val="20"/>
              </w:rPr>
              <w:t xml:space="preserve">14 duchas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9" w:space="0" w:color="000000"/>
            </w:tcBorders>
          </w:tcPr>
          <w:p w:rsidR="00EF3304" w:rsidRDefault="00D67920">
            <w:pPr>
              <w:spacing w:after="0" w:line="259" w:lineRule="auto"/>
              <w:ind w:left="300" w:right="0" w:firstLine="0"/>
              <w:jc w:val="left"/>
            </w:pPr>
            <w:r>
              <w:rPr>
                <w:sz w:val="20"/>
              </w:rPr>
              <w:t xml:space="preserve">8 inodoros </w:t>
            </w:r>
          </w:p>
        </w:tc>
      </w:tr>
      <w:tr w:rsidR="00EF3304">
        <w:trPr>
          <w:trHeight w:val="465"/>
        </w:trPr>
        <w:tc>
          <w:tcPr>
            <w:tcW w:w="1686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single" w:sz="6" w:space="0" w:color="000000"/>
            </w:tcBorders>
          </w:tcPr>
          <w:p w:rsidR="00EF3304" w:rsidRDefault="00D67920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KDT Belgrano 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304" w:rsidRDefault="00D6792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J Salguero3450 </w:t>
            </w:r>
            <w:r>
              <w:rPr>
                <w:color w:val="0000FF"/>
                <w:sz w:val="20"/>
              </w:rPr>
              <w:t>CGP: 14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304" w:rsidRDefault="00D67920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0"/>
              </w:rPr>
              <w:t>189 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304" w:rsidRDefault="00D67920">
            <w:pPr>
              <w:spacing w:after="0" w:line="259" w:lineRule="auto"/>
              <w:ind w:left="390" w:right="0" w:firstLine="0"/>
              <w:jc w:val="left"/>
            </w:pPr>
            <w:r>
              <w:rPr>
                <w:sz w:val="20"/>
              </w:rPr>
              <w:t xml:space="preserve">28 duchas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9" w:space="0" w:color="000000"/>
            </w:tcBorders>
          </w:tcPr>
          <w:p w:rsidR="00EF3304" w:rsidRDefault="00D67920">
            <w:pPr>
              <w:spacing w:after="0" w:line="259" w:lineRule="auto"/>
              <w:ind w:left="93" w:right="0" w:firstLine="0"/>
              <w:jc w:val="center"/>
            </w:pPr>
            <w:r>
              <w:rPr>
                <w:sz w:val="20"/>
              </w:rPr>
              <w:t xml:space="preserve">16 inodoros </w:t>
            </w:r>
          </w:p>
          <w:p w:rsidR="00EF3304" w:rsidRDefault="00D67920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20"/>
              </w:rPr>
              <w:t xml:space="preserve">5 mingitorios </w:t>
            </w:r>
          </w:p>
        </w:tc>
      </w:tr>
      <w:tr w:rsidR="00EF3304">
        <w:trPr>
          <w:trHeight w:val="270"/>
        </w:trPr>
        <w:tc>
          <w:tcPr>
            <w:tcW w:w="1686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single" w:sz="6" w:space="0" w:color="000000"/>
            </w:tcBorders>
          </w:tcPr>
          <w:p w:rsidR="00EF3304" w:rsidRDefault="00D67920">
            <w:pPr>
              <w:spacing w:after="0" w:line="259" w:lineRule="auto"/>
              <w:ind w:left="0" w:right="126" w:firstLine="0"/>
              <w:jc w:val="center"/>
            </w:pPr>
            <w:r>
              <w:rPr>
                <w:sz w:val="20"/>
              </w:rPr>
              <w:t xml:space="preserve">Martín Fierro 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304" w:rsidRDefault="00D6792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Oruro1300 </w:t>
            </w:r>
            <w:r>
              <w:rPr>
                <w:color w:val="0000FF"/>
                <w:sz w:val="20"/>
              </w:rPr>
              <w:t>CGP: 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304" w:rsidRDefault="00D67920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0"/>
              </w:rPr>
              <w:t>381 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304" w:rsidRDefault="00D67920">
            <w:pPr>
              <w:spacing w:after="0" w:line="259" w:lineRule="auto"/>
              <w:ind w:left="390" w:right="0" w:firstLine="0"/>
              <w:jc w:val="left"/>
            </w:pPr>
            <w:r>
              <w:rPr>
                <w:sz w:val="20"/>
              </w:rPr>
              <w:t xml:space="preserve">48 duchas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9" w:space="0" w:color="000000"/>
            </w:tcBorders>
          </w:tcPr>
          <w:p w:rsidR="00EF3304" w:rsidRDefault="00D67920">
            <w:pPr>
              <w:spacing w:after="0" w:line="259" w:lineRule="auto"/>
              <w:ind w:left="270" w:right="0" w:firstLine="0"/>
              <w:jc w:val="left"/>
            </w:pPr>
            <w:r>
              <w:rPr>
                <w:sz w:val="20"/>
              </w:rPr>
              <w:t xml:space="preserve">37inodoros </w:t>
            </w:r>
          </w:p>
        </w:tc>
      </w:tr>
      <w:tr w:rsidR="00EF3304">
        <w:trPr>
          <w:trHeight w:val="465"/>
        </w:trPr>
        <w:tc>
          <w:tcPr>
            <w:tcW w:w="1686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single" w:sz="6" w:space="0" w:color="000000"/>
            </w:tcBorders>
          </w:tcPr>
          <w:p w:rsidR="00EF3304" w:rsidRDefault="00D67920">
            <w:pPr>
              <w:spacing w:after="0" w:line="259" w:lineRule="auto"/>
              <w:ind w:left="156" w:right="0" w:firstLine="0"/>
              <w:jc w:val="left"/>
            </w:pPr>
            <w:r>
              <w:rPr>
                <w:sz w:val="20"/>
              </w:rPr>
              <w:t xml:space="preserve">Patricios 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304" w:rsidRDefault="00D6792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Pepirí135 </w:t>
            </w:r>
            <w:r>
              <w:rPr>
                <w:color w:val="0000FF"/>
                <w:sz w:val="20"/>
              </w:rPr>
              <w:t>CGP: 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304" w:rsidRDefault="00D67920">
            <w:pPr>
              <w:spacing w:after="36" w:line="259" w:lineRule="auto"/>
              <w:ind w:left="0" w:right="56" w:firstLine="0"/>
              <w:jc w:val="right"/>
            </w:pPr>
            <w:r>
              <w:rPr>
                <w:sz w:val="20"/>
              </w:rPr>
              <w:t>353 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</w:t>
            </w:r>
          </w:p>
          <w:p w:rsidR="00EF3304" w:rsidRDefault="00D6792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208 m</w:t>
            </w:r>
            <w:r>
              <w:rPr>
                <w:sz w:val="20"/>
                <w:vertAlign w:val="superscript"/>
              </w:rPr>
              <w:t xml:space="preserve">2 </w:t>
            </w:r>
            <w:r>
              <w:rPr>
                <w:sz w:val="20"/>
              </w:rPr>
              <w:t xml:space="preserve"> (en obra)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304" w:rsidRDefault="00D67920">
            <w:pPr>
              <w:spacing w:after="0" w:line="259" w:lineRule="auto"/>
              <w:ind w:left="390" w:right="0" w:firstLine="0"/>
              <w:jc w:val="left"/>
            </w:pPr>
            <w:r>
              <w:rPr>
                <w:sz w:val="20"/>
              </w:rPr>
              <w:t xml:space="preserve">18 duchas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9" w:space="0" w:color="000000"/>
            </w:tcBorders>
          </w:tcPr>
          <w:p w:rsidR="00EF3304" w:rsidRDefault="00D67920">
            <w:pPr>
              <w:spacing w:after="0" w:line="259" w:lineRule="auto"/>
              <w:ind w:left="93" w:right="0" w:firstLine="0"/>
              <w:jc w:val="center"/>
            </w:pPr>
            <w:r>
              <w:rPr>
                <w:sz w:val="20"/>
              </w:rPr>
              <w:t xml:space="preserve">17 inodoros </w:t>
            </w:r>
          </w:p>
        </w:tc>
      </w:tr>
      <w:tr w:rsidR="00EF3304">
        <w:trPr>
          <w:trHeight w:val="270"/>
        </w:trPr>
        <w:tc>
          <w:tcPr>
            <w:tcW w:w="1686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single" w:sz="6" w:space="0" w:color="000000"/>
            </w:tcBorders>
          </w:tcPr>
          <w:p w:rsidR="00EF3304" w:rsidRDefault="00D67920">
            <w:pPr>
              <w:spacing w:after="0" w:line="259" w:lineRule="auto"/>
              <w:ind w:left="156" w:right="0" w:firstLine="0"/>
              <w:jc w:val="left"/>
            </w:pPr>
            <w:r>
              <w:rPr>
                <w:sz w:val="20"/>
              </w:rPr>
              <w:t xml:space="preserve">Pereyra 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304" w:rsidRDefault="00D6792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Velez Sarfield 1271 </w:t>
            </w:r>
            <w:r>
              <w:rPr>
                <w:color w:val="0000FF"/>
                <w:sz w:val="20"/>
              </w:rPr>
              <w:t>CGP: 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304" w:rsidRDefault="00D67920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0"/>
              </w:rPr>
              <w:t>120 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304" w:rsidRDefault="00D67920">
            <w:pPr>
              <w:spacing w:after="0" w:line="259" w:lineRule="auto"/>
              <w:ind w:left="390" w:right="0" w:firstLine="0"/>
              <w:jc w:val="left"/>
            </w:pPr>
            <w:r>
              <w:rPr>
                <w:sz w:val="20"/>
              </w:rPr>
              <w:t xml:space="preserve">16 duchas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9" w:space="0" w:color="000000"/>
            </w:tcBorders>
          </w:tcPr>
          <w:p w:rsidR="00EF3304" w:rsidRDefault="00D67920">
            <w:pPr>
              <w:spacing w:after="0" w:line="259" w:lineRule="auto"/>
              <w:ind w:left="93" w:right="0" w:firstLine="0"/>
              <w:jc w:val="center"/>
            </w:pPr>
            <w:r>
              <w:rPr>
                <w:sz w:val="20"/>
              </w:rPr>
              <w:t xml:space="preserve">14 inodoros </w:t>
            </w:r>
          </w:p>
        </w:tc>
      </w:tr>
      <w:tr w:rsidR="00EF3304">
        <w:trPr>
          <w:trHeight w:val="255"/>
        </w:trPr>
        <w:tc>
          <w:tcPr>
            <w:tcW w:w="1686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single" w:sz="6" w:space="0" w:color="000000"/>
            </w:tcBorders>
          </w:tcPr>
          <w:p w:rsidR="00EF3304" w:rsidRDefault="00D67920">
            <w:pPr>
              <w:spacing w:after="0" w:line="259" w:lineRule="auto"/>
              <w:ind w:left="156" w:right="0" w:firstLine="0"/>
              <w:jc w:val="left"/>
            </w:pPr>
            <w:r>
              <w:rPr>
                <w:sz w:val="20"/>
              </w:rPr>
              <w:t xml:space="preserve">Pomar 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304" w:rsidRDefault="00D6792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Mercedes 1300 </w:t>
            </w:r>
            <w:r>
              <w:rPr>
                <w:color w:val="0000FF"/>
                <w:sz w:val="20"/>
              </w:rPr>
              <w:t>CGP: 10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304" w:rsidRDefault="00D67920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0"/>
              </w:rPr>
              <w:t>343 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304" w:rsidRDefault="00D67920">
            <w:pPr>
              <w:spacing w:after="0" w:line="259" w:lineRule="auto"/>
              <w:ind w:left="390" w:right="0" w:firstLine="0"/>
              <w:jc w:val="left"/>
            </w:pPr>
            <w:r>
              <w:rPr>
                <w:sz w:val="20"/>
              </w:rPr>
              <w:t xml:space="preserve">14 duchas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9" w:space="0" w:color="000000"/>
            </w:tcBorders>
          </w:tcPr>
          <w:p w:rsidR="00EF3304" w:rsidRDefault="00D67920">
            <w:pPr>
              <w:spacing w:after="0" w:line="259" w:lineRule="auto"/>
              <w:ind w:left="93" w:right="0" w:firstLine="0"/>
              <w:jc w:val="center"/>
            </w:pPr>
            <w:r>
              <w:rPr>
                <w:sz w:val="20"/>
              </w:rPr>
              <w:t xml:space="preserve">23 inodoros </w:t>
            </w:r>
          </w:p>
        </w:tc>
      </w:tr>
      <w:tr w:rsidR="00EF3304">
        <w:trPr>
          <w:trHeight w:val="729"/>
        </w:trPr>
        <w:tc>
          <w:tcPr>
            <w:tcW w:w="1686" w:type="dxa"/>
            <w:tcBorders>
              <w:top w:val="single" w:sz="6" w:space="0" w:color="000000"/>
              <w:left w:val="double" w:sz="9" w:space="0" w:color="000000"/>
              <w:bottom w:val="double" w:sz="9" w:space="0" w:color="000000"/>
              <w:right w:val="single" w:sz="6" w:space="0" w:color="000000"/>
            </w:tcBorders>
            <w:vAlign w:val="center"/>
          </w:tcPr>
          <w:p w:rsidR="00EF3304" w:rsidRDefault="00D67920">
            <w:pPr>
              <w:spacing w:after="0" w:line="259" w:lineRule="auto"/>
              <w:ind w:left="156" w:right="0" w:firstLine="0"/>
              <w:jc w:val="left"/>
            </w:pPr>
            <w:r>
              <w:rPr>
                <w:sz w:val="20"/>
              </w:rPr>
              <w:t xml:space="preserve">Sarmiento 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single" w:sz="6" w:space="0" w:color="000000"/>
            </w:tcBorders>
            <w:vAlign w:val="center"/>
          </w:tcPr>
          <w:p w:rsidR="00EF3304" w:rsidRDefault="00D6792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Av Balbín4760 </w:t>
            </w:r>
            <w:r>
              <w:rPr>
                <w:color w:val="0000FF"/>
                <w:sz w:val="20"/>
              </w:rPr>
              <w:t>CGP: 12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single" w:sz="6" w:space="0" w:color="000000"/>
            </w:tcBorders>
          </w:tcPr>
          <w:p w:rsidR="00EF3304" w:rsidRDefault="00D67920">
            <w:pPr>
              <w:spacing w:after="15" w:line="259" w:lineRule="auto"/>
              <w:ind w:left="0" w:right="56" w:firstLine="0"/>
              <w:jc w:val="right"/>
            </w:pPr>
            <w:r>
              <w:rPr>
                <w:sz w:val="20"/>
              </w:rPr>
              <w:t>2482 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</w:t>
            </w:r>
          </w:p>
          <w:p w:rsidR="00EF3304" w:rsidRDefault="00D67920">
            <w:pPr>
              <w:spacing w:after="0" w:line="259" w:lineRule="auto"/>
              <w:ind w:left="960" w:right="0" w:hanging="555"/>
              <w:jc w:val="left"/>
            </w:pPr>
            <w:r>
              <w:rPr>
                <w:sz w:val="20"/>
              </w:rPr>
              <w:t>2492 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(en obra)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single" w:sz="6" w:space="0" w:color="000000"/>
            </w:tcBorders>
            <w:vAlign w:val="center"/>
          </w:tcPr>
          <w:p w:rsidR="00EF3304" w:rsidRDefault="00D67920">
            <w:pPr>
              <w:spacing w:after="0" w:line="259" w:lineRule="auto"/>
              <w:ind w:left="300" w:right="0" w:firstLine="0"/>
              <w:jc w:val="left"/>
            </w:pPr>
            <w:r>
              <w:rPr>
                <w:sz w:val="20"/>
              </w:rPr>
              <w:t xml:space="preserve">120 duchas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EF3304" w:rsidRDefault="00D67920">
            <w:pPr>
              <w:spacing w:after="0" w:line="259" w:lineRule="auto"/>
              <w:ind w:left="93" w:right="0" w:firstLine="0"/>
              <w:jc w:val="center"/>
            </w:pPr>
            <w:r>
              <w:rPr>
                <w:sz w:val="20"/>
              </w:rPr>
              <w:t xml:space="preserve">94 inodoros </w:t>
            </w:r>
          </w:p>
          <w:p w:rsidR="00EF3304" w:rsidRDefault="00D67920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40 mingitorios </w:t>
            </w:r>
          </w:p>
        </w:tc>
      </w:tr>
    </w:tbl>
    <w:p w:rsidR="00EF3304" w:rsidRDefault="00D67920">
      <w:pPr>
        <w:spacing w:after="120" w:line="259" w:lineRule="auto"/>
        <w:ind w:left="1" w:right="0" w:firstLine="0"/>
        <w:jc w:val="left"/>
      </w:pPr>
      <w:r>
        <w:rPr>
          <w:b/>
        </w:rPr>
        <w:t xml:space="preserve"> </w:t>
      </w:r>
    </w:p>
    <w:p w:rsidR="00EF3304" w:rsidRDefault="00D67920">
      <w:pPr>
        <w:spacing w:after="120" w:line="259" w:lineRule="auto"/>
        <w:ind w:left="1" w:right="0" w:firstLine="0"/>
        <w:jc w:val="left"/>
      </w:pPr>
      <w:r>
        <w:rPr>
          <w:b/>
        </w:rPr>
        <w:t xml:space="preserve"> </w:t>
      </w:r>
    </w:p>
    <w:p w:rsidR="00EF3304" w:rsidRDefault="00D67920">
      <w:pPr>
        <w:spacing w:after="30" w:line="350" w:lineRule="auto"/>
        <w:ind w:left="731" w:right="2486"/>
      </w:pPr>
      <w:r>
        <w:rPr>
          <w:b/>
        </w:rPr>
        <w:lastRenderedPageBreak/>
        <w:t>2.3</w:t>
      </w:r>
      <w:r>
        <w:t xml:space="preserve"> </w:t>
      </w:r>
      <w:r>
        <w:rPr>
          <w:b/>
        </w:rPr>
        <w:t>Recursos humanos afectados en las acciones:</w:t>
      </w:r>
      <w:r>
        <w:t xml:space="preserve"> Administradores de los parques y polideportivos  </w:t>
      </w:r>
    </w:p>
    <w:p w:rsidR="00EF3304" w:rsidRDefault="00D67920">
      <w:pPr>
        <w:spacing w:after="107" w:line="259" w:lineRule="auto"/>
        <w:ind w:left="2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EF3304" w:rsidRDefault="00D67920">
      <w:pPr>
        <w:spacing w:after="0" w:line="259" w:lineRule="auto"/>
        <w:ind w:left="2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EF3304" w:rsidRDefault="00D67920">
      <w:pPr>
        <w:spacing w:after="107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EF3304" w:rsidRDefault="00D67920">
      <w:pPr>
        <w:spacing w:after="0" w:line="259" w:lineRule="auto"/>
        <w:ind w:left="-3" w:right="0" w:hanging="10"/>
        <w:jc w:val="left"/>
      </w:pPr>
      <w:r>
        <w:rPr>
          <w:b/>
        </w:rPr>
        <w:t>3. ESTRUCTURA ORGANICO-FUNCIONAL DE LA EMERGENCIA</w:t>
      </w:r>
      <w:r>
        <w:t xml:space="preserve">   </w:t>
      </w:r>
    </w:p>
    <w:p w:rsidR="00EF3304" w:rsidRDefault="00D6792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F3304" w:rsidRDefault="00D67920">
      <w:pPr>
        <w:spacing w:after="419" w:line="259" w:lineRule="auto"/>
        <w:ind w:left="0" w:right="0" w:firstLine="0"/>
        <w:jc w:val="left"/>
      </w:pPr>
      <w:r>
        <w:t xml:space="preserve"> </w:t>
      </w:r>
    </w:p>
    <w:p w:rsidR="00EF3304" w:rsidRDefault="00D67920">
      <w:pPr>
        <w:spacing w:after="0" w:line="259" w:lineRule="auto"/>
        <w:ind w:left="-3" w:right="0" w:hanging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1705610</wp:posOffset>
                </wp:positionH>
                <wp:positionV relativeFrom="paragraph">
                  <wp:posOffset>-140072</wp:posOffset>
                </wp:positionV>
                <wp:extent cx="1968500" cy="1968500"/>
                <wp:effectExtent l="0" t="0" r="0" b="0"/>
                <wp:wrapNone/>
                <wp:docPr id="6175" name="Group 6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8500" cy="1968500"/>
                          <a:chOff x="0" y="0"/>
                          <a:chExt cx="1968500" cy="1968500"/>
                        </a:xfrm>
                      </wpg:grpSpPr>
                      <wps:wsp>
                        <wps:cNvPr id="698" name="Shape 698"/>
                        <wps:cNvSpPr/>
                        <wps:spPr>
                          <a:xfrm>
                            <a:off x="10160" y="10161"/>
                            <a:ext cx="916940" cy="690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940" h="690880">
                                <a:moveTo>
                                  <a:pt x="0" y="0"/>
                                </a:moveTo>
                                <a:lnTo>
                                  <a:pt x="916940" y="0"/>
                                </a:lnTo>
                                <a:lnTo>
                                  <a:pt x="916940" y="15239"/>
                                </a:lnTo>
                                <a:lnTo>
                                  <a:pt x="15240" y="15239"/>
                                </a:lnTo>
                                <a:lnTo>
                                  <a:pt x="15240" y="675639"/>
                                </a:lnTo>
                                <a:lnTo>
                                  <a:pt x="916940" y="675639"/>
                                </a:lnTo>
                                <a:lnTo>
                                  <a:pt x="916940" y="690880"/>
                                </a:lnTo>
                                <a:lnTo>
                                  <a:pt x="0" y="690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" name="Shape 699"/>
                        <wps:cNvSpPr/>
                        <wps:spPr>
                          <a:xfrm>
                            <a:off x="0" y="0"/>
                            <a:ext cx="927100" cy="711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7100" h="711200">
                                <a:moveTo>
                                  <a:pt x="0" y="0"/>
                                </a:moveTo>
                                <a:lnTo>
                                  <a:pt x="927100" y="0"/>
                                </a:lnTo>
                                <a:lnTo>
                                  <a:pt x="927100" y="5080"/>
                                </a:lnTo>
                                <a:lnTo>
                                  <a:pt x="5080" y="5080"/>
                                </a:lnTo>
                                <a:lnTo>
                                  <a:pt x="5080" y="706120"/>
                                </a:lnTo>
                                <a:lnTo>
                                  <a:pt x="927100" y="706120"/>
                                </a:lnTo>
                                <a:lnTo>
                                  <a:pt x="927100" y="711200"/>
                                </a:lnTo>
                                <a:lnTo>
                                  <a:pt x="0" y="711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" name="Shape 700"/>
                        <wps:cNvSpPr/>
                        <wps:spPr>
                          <a:xfrm>
                            <a:off x="927100" y="10161"/>
                            <a:ext cx="916940" cy="690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940" h="690880">
                                <a:moveTo>
                                  <a:pt x="0" y="0"/>
                                </a:moveTo>
                                <a:lnTo>
                                  <a:pt x="916940" y="0"/>
                                </a:lnTo>
                                <a:lnTo>
                                  <a:pt x="916940" y="2539"/>
                                </a:lnTo>
                                <a:lnTo>
                                  <a:pt x="916940" y="690880"/>
                                </a:lnTo>
                                <a:lnTo>
                                  <a:pt x="0" y="690880"/>
                                </a:lnTo>
                                <a:lnTo>
                                  <a:pt x="0" y="675639"/>
                                </a:lnTo>
                                <a:lnTo>
                                  <a:pt x="901700" y="675639"/>
                                </a:lnTo>
                                <a:lnTo>
                                  <a:pt x="901700" y="15239"/>
                                </a:lnTo>
                                <a:lnTo>
                                  <a:pt x="0" y="15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" name="Shape 701"/>
                        <wps:cNvSpPr/>
                        <wps:spPr>
                          <a:xfrm>
                            <a:off x="927100" y="0"/>
                            <a:ext cx="927100" cy="711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7100" h="711200">
                                <a:moveTo>
                                  <a:pt x="0" y="0"/>
                                </a:moveTo>
                                <a:lnTo>
                                  <a:pt x="927100" y="0"/>
                                </a:lnTo>
                                <a:lnTo>
                                  <a:pt x="927100" y="12700"/>
                                </a:lnTo>
                                <a:lnTo>
                                  <a:pt x="927100" y="711200"/>
                                </a:lnTo>
                                <a:lnTo>
                                  <a:pt x="0" y="711200"/>
                                </a:lnTo>
                                <a:lnTo>
                                  <a:pt x="0" y="706120"/>
                                </a:lnTo>
                                <a:lnTo>
                                  <a:pt x="922020" y="706120"/>
                                </a:lnTo>
                                <a:lnTo>
                                  <a:pt x="922020" y="12700"/>
                                </a:lnTo>
                                <a:lnTo>
                                  <a:pt x="922020" y="5080"/>
                                </a:lnTo>
                                <a:lnTo>
                                  <a:pt x="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" name="Shape 708"/>
                        <wps:cNvSpPr/>
                        <wps:spPr>
                          <a:xfrm>
                            <a:off x="10160" y="1153161"/>
                            <a:ext cx="974090" cy="805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090" h="805180">
                                <a:moveTo>
                                  <a:pt x="0" y="0"/>
                                </a:moveTo>
                                <a:lnTo>
                                  <a:pt x="974090" y="0"/>
                                </a:lnTo>
                                <a:lnTo>
                                  <a:pt x="974090" y="15239"/>
                                </a:lnTo>
                                <a:lnTo>
                                  <a:pt x="15240" y="15239"/>
                                </a:lnTo>
                                <a:lnTo>
                                  <a:pt x="15240" y="789939"/>
                                </a:lnTo>
                                <a:lnTo>
                                  <a:pt x="974090" y="789939"/>
                                </a:lnTo>
                                <a:lnTo>
                                  <a:pt x="974090" y="805180"/>
                                </a:lnTo>
                                <a:lnTo>
                                  <a:pt x="0" y="8051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" name="Shape 709"/>
                        <wps:cNvSpPr/>
                        <wps:spPr>
                          <a:xfrm>
                            <a:off x="0" y="1143000"/>
                            <a:ext cx="984250" cy="825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250" h="825500">
                                <a:moveTo>
                                  <a:pt x="0" y="0"/>
                                </a:moveTo>
                                <a:lnTo>
                                  <a:pt x="984250" y="0"/>
                                </a:lnTo>
                                <a:lnTo>
                                  <a:pt x="984250" y="5080"/>
                                </a:lnTo>
                                <a:lnTo>
                                  <a:pt x="5080" y="5080"/>
                                </a:lnTo>
                                <a:lnTo>
                                  <a:pt x="5080" y="820420"/>
                                </a:lnTo>
                                <a:lnTo>
                                  <a:pt x="984250" y="820420"/>
                                </a:lnTo>
                                <a:lnTo>
                                  <a:pt x="984250" y="825500"/>
                                </a:lnTo>
                                <a:lnTo>
                                  <a:pt x="0" y="825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" name="Shape 710"/>
                        <wps:cNvSpPr/>
                        <wps:spPr>
                          <a:xfrm>
                            <a:off x="984250" y="1153161"/>
                            <a:ext cx="974090" cy="805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090" h="805180">
                                <a:moveTo>
                                  <a:pt x="0" y="0"/>
                                </a:moveTo>
                                <a:lnTo>
                                  <a:pt x="974090" y="0"/>
                                </a:lnTo>
                                <a:lnTo>
                                  <a:pt x="974090" y="2539"/>
                                </a:lnTo>
                                <a:lnTo>
                                  <a:pt x="974090" y="805180"/>
                                </a:lnTo>
                                <a:lnTo>
                                  <a:pt x="0" y="805180"/>
                                </a:lnTo>
                                <a:lnTo>
                                  <a:pt x="0" y="789939"/>
                                </a:lnTo>
                                <a:lnTo>
                                  <a:pt x="958850" y="789939"/>
                                </a:lnTo>
                                <a:lnTo>
                                  <a:pt x="958850" y="15239"/>
                                </a:lnTo>
                                <a:lnTo>
                                  <a:pt x="0" y="15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" name="Shape 711"/>
                        <wps:cNvSpPr/>
                        <wps:spPr>
                          <a:xfrm>
                            <a:off x="984250" y="1143000"/>
                            <a:ext cx="984250" cy="825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250" h="825500">
                                <a:moveTo>
                                  <a:pt x="0" y="0"/>
                                </a:moveTo>
                                <a:lnTo>
                                  <a:pt x="984250" y="0"/>
                                </a:lnTo>
                                <a:lnTo>
                                  <a:pt x="984250" y="12700"/>
                                </a:lnTo>
                                <a:lnTo>
                                  <a:pt x="984250" y="825500"/>
                                </a:lnTo>
                                <a:lnTo>
                                  <a:pt x="0" y="825500"/>
                                </a:lnTo>
                                <a:lnTo>
                                  <a:pt x="0" y="820420"/>
                                </a:lnTo>
                                <a:lnTo>
                                  <a:pt x="979170" y="820420"/>
                                </a:lnTo>
                                <a:lnTo>
                                  <a:pt x="979170" y="12700"/>
                                </a:lnTo>
                                <a:lnTo>
                                  <a:pt x="979170" y="5080"/>
                                </a:lnTo>
                                <a:lnTo>
                                  <a:pt x="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" name="Shape 715"/>
                        <wps:cNvSpPr/>
                        <wps:spPr>
                          <a:xfrm>
                            <a:off x="927100" y="698500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" name="Shape 716"/>
                        <wps:cNvSpPr/>
                        <wps:spPr>
                          <a:xfrm>
                            <a:off x="901700" y="1071029"/>
                            <a:ext cx="50800" cy="84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84671">
                                <a:moveTo>
                                  <a:pt x="0" y="0"/>
                                </a:moveTo>
                                <a:lnTo>
                                  <a:pt x="25400" y="33871"/>
                                </a:lnTo>
                                <a:lnTo>
                                  <a:pt x="50800" y="0"/>
                                </a:lnTo>
                                <a:lnTo>
                                  <a:pt x="25400" y="846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75" style="width:155pt;height:155pt;position:absolute;z-index:-2147483551;mso-position-horizontal-relative:text;mso-position-horizontal:absolute;margin-left:134.3pt;mso-position-vertical-relative:text;margin-top:-11.0294pt;" coordsize="19685,19685">
                <v:shape id="Shape 698" style="position:absolute;width:9169;height:6908;left:101;top:101;" coordsize="916940,690880" path="m0,0l916940,0l916940,15239l15240,15239l15240,675639l916940,675639l916940,690880l0,690880l0,0x">
                  <v:stroke weight="0pt" endcap="flat" joinstyle="miter" miterlimit="10" on="false" color="#000000" opacity="0"/>
                  <v:fill on="true" color="#000000"/>
                </v:shape>
                <v:shape id="Shape 699" style="position:absolute;width:9271;height:7112;left:0;top:0;" coordsize="927100,711200" path="m0,0l927100,0l927100,5080l5080,5080l5080,706120l927100,706120l927100,711200l0,711200l0,0x">
                  <v:stroke weight="0pt" endcap="flat" joinstyle="miter" miterlimit="10" on="false" color="#000000" opacity="0"/>
                  <v:fill on="true" color="#000000"/>
                </v:shape>
                <v:shape id="Shape 700" style="position:absolute;width:9169;height:6908;left:9271;top:101;" coordsize="916940,690880" path="m0,0l916940,0l916940,2539l916940,690880l0,690880l0,675639l901700,675639l901700,15239l0,15239l0,0x">
                  <v:stroke weight="0pt" endcap="flat" joinstyle="miter" miterlimit="10" on="false" color="#000000" opacity="0"/>
                  <v:fill on="true" color="#000000"/>
                </v:shape>
                <v:shape id="Shape 701" style="position:absolute;width:9271;height:7112;left:9271;top:0;" coordsize="927100,711200" path="m0,0l927100,0l927100,12700l927100,711200l0,711200l0,706120l922020,706120l922020,12700l922020,5080l0,5080l0,0x">
                  <v:stroke weight="0pt" endcap="flat" joinstyle="miter" miterlimit="10" on="false" color="#000000" opacity="0"/>
                  <v:fill on="true" color="#000000"/>
                </v:shape>
                <v:shape id="Shape 708" style="position:absolute;width:9740;height:8051;left:101;top:11531;" coordsize="974090,805180" path="m0,0l974090,0l974090,15239l15240,15239l15240,789939l974090,789939l974090,805180l0,805180l0,0x">
                  <v:stroke weight="0pt" endcap="flat" joinstyle="miter" miterlimit="10" on="false" color="#000000" opacity="0"/>
                  <v:fill on="true" color="#000000"/>
                </v:shape>
                <v:shape id="Shape 709" style="position:absolute;width:9842;height:8255;left:0;top:11430;" coordsize="984250,825500" path="m0,0l984250,0l984250,5080l5080,5080l5080,820420l984250,820420l984250,825500l0,825500l0,0x">
                  <v:stroke weight="0pt" endcap="flat" joinstyle="miter" miterlimit="10" on="false" color="#000000" opacity="0"/>
                  <v:fill on="true" color="#000000"/>
                </v:shape>
                <v:shape id="Shape 710" style="position:absolute;width:9740;height:8051;left:9842;top:11531;" coordsize="974090,805180" path="m0,0l974090,0l974090,2539l974090,805180l0,805180l0,789939l958850,789939l958850,15239l0,15239l0,0x">
                  <v:stroke weight="0pt" endcap="flat" joinstyle="miter" miterlimit="10" on="false" color="#000000" opacity="0"/>
                  <v:fill on="true" color="#000000"/>
                </v:shape>
                <v:shape id="Shape 711" style="position:absolute;width:9842;height:8255;left:9842;top:11430;" coordsize="984250,825500" path="m0,0l984250,0l984250,12700l984250,825500l0,825500l0,820420l979170,820420l979170,12700l979170,5080l0,5080l0,0x">
                  <v:stroke weight="0pt" endcap="flat" joinstyle="miter" miterlimit="10" on="false" color="#000000" opacity="0"/>
                  <v:fill on="true" color="#000000"/>
                </v:shape>
                <v:shape id="Shape 715" style="position:absolute;width:0;height:4064;left:9271;top:6985;" coordsize="0,406400" path="m0,0l0,406400">
                  <v:stroke weight="1pt" endcap="round" joinstyle="round" on="true" color="#000000"/>
                  <v:fill on="false" color="#000000" opacity="0"/>
                </v:shape>
                <v:shape id="Shape 716" style="position:absolute;width:508;height:846;left:9017;top:10710;" coordsize="50800,84671" path="m0,0l25400,33871l50800,0l25400,84671l0,0x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37"/>
          <w:vertAlign w:val="superscript"/>
        </w:rPr>
        <w:t xml:space="preserve">  </w:t>
      </w:r>
      <w:r>
        <w:rPr>
          <w:sz w:val="37"/>
          <w:vertAlign w:val="superscript"/>
        </w:rPr>
        <w:tab/>
      </w:r>
      <w:r>
        <w:rPr>
          <w:b/>
        </w:rPr>
        <w:t xml:space="preserve">de Infraestructura y  Dirección General  </w:t>
      </w:r>
      <w:r>
        <w:rPr>
          <w:sz w:val="37"/>
          <w:vertAlign w:val="superscript"/>
        </w:rPr>
        <w:t xml:space="preserve"> </w:t>
      </w:r>
      <w:r>
        <w:rPr>
          <w:sz w:val="37"/>
          <w:vertAlign w:val="superscript"/>
        </w:rPr>
        <w:tab/>
      </w:r>
      <w:r>
        <w:rPr>
          <w:b/>
        </w:rPr>
        <w:t xml:space="preserve">Actividades Deportivas </w:t>
      </w:r>
    </w:p>
    <w:p w:rsidR="00EF3304" w:rsidRDefault="00D67920">
      <w:pPr>
        <w:spacing w:after="5" w:line="259" w:lineRule="auto"/>
        <w:ind w:left="0" w:right="0" w:firstLine="0"/>
        <w:jc w:val="left"/>
      </w:pPr>
      <w:r>
        <w:t xml:space="preserve"> </w:t>
      </w:r>
      <w:r>
        <w:tab/>
      </w:r>
      <w:r>
        <w:rPr>
          <w:b/>
        </w:rPr>
        <w:t xml:space="preserve"> </w:t>
      </w:r>
    </w:p>
    <w:p w:rsidR="00EF3304" w:rsidRDefault="00D6792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F3304" w:rsidRDefault="00D6792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F3304" w:rsidRDefault="00D6792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F3304" w:rsidRDefault="00D67920">
      <w:pPr>
        <w:spacing w:after="5" w:line="259" w:lineRule="auto"/>
        <w:ind w:left="0" w:right="0" w:firstLine="0"/>
        <w:jc w:val="left"/>
      </w:pPr>
      <w:r>
        <w:t xml:space="preserve"> </w:t>
      </w:r>
      <w:r>
        <w:tab/>
      </w:r>
      <w:r>
        <w:rPr>
          <w:b/>
          <w:sz w:val="17"/>
        </w:rPr>
        <w:t xml:space="preserve"> </w:t>
      </w:r>
    </w:p>
    <w:p w:rsidR="00EF3304" w:rsidRDefault="00D67920">
      <w:pPr>
        <w:tabs>
          <w:tab w:val="center" w:pos="4223"/>
        </w:tabs>
        <w:spacing w:after="93" w:line="259" w:lineRule="auto"/>
        <w:ind w:left="-13" w:right="0" w:firstLine="0"/>
        <w:jc w:val="left"/>
      </w:pPr>
      <w:r>
        <w:t xml:space="preserve"> </w:t>
      </w:r>
      <w:r>
        <w:tab/>
      </w:r>
      <w:r>
        <w:rPr>
          <w:b/>
        </w:rPr>
        <w:t xml:space="preserve">Dirección de </w:t>
      </w:r>
    </w:p>
    <w:p w:rsidR="00EF3304" w:rsidRDefault="00D67920">
      <w:pPr>
        <w:pStyle w:val="Ttulo1"/>
        <w:tabs>
          <w:tab w:val="center" w:pos="4217"/>
        </w:tabs>
        <w:ind w:left="-13" w:firstLine="0"/>
      </w:pPr>
      <w:r>
        <w:rPr>
          <w:b w:val="0"/>
          <w:sz w:val="37"/>
          <w:vertAlign w:val="subscript"/>
        </w:rPr>
        <w:t xml:space="preserve"> </w:t>
      </w:r>
      <w:r>
        <w:rPr>
          <w:b w:val="0"/>
          <w:sz w:val="37"/>
          <w:vertAlign w:val="subscript"/>
        </w:rPr>
        <w:tab/>
      </w:r>
      <w:r>
        <w:t xml:space="preserve"> Instalaciones Deportivas </w:t>
      </w:r>
    </w:p>
    <w:p w:rsidR="00EF3304" w:rsidRDefault="00D6792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F3304" w:rsidRDefault="00D67920">
      <w:pPr>
        <w:spacing w:after="0" w:line="246" w:lineRule="auto"/>
        <w:ind w:left="0" w:right="9315" w:firstLine="0"/>
        <w:jc w:val="left"/>
      </w:pPr>
      <w:r>
        <w:t xml:space="preserve">  </w:t>
      </w:r>
    </w:p>
    <w:p w:rsidR="00EF3304" w:rsidRDefault="00D67920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EF3304" w:rsidRDefault="00D6792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F3304" w:rsidRDefault="00D67920">
      <w:pPr>
        <w:spacing w:after="0" w:line="259" w:lineRule="auto"/>
        <w:ind w:left="-3" w:right="0" w:hanging="10"/>
        <w:jc w:val="left"/>
      </w:pPr>
      <w:r>
        <w:rPr>
          <w:b/>
        </w:rPr>
        <w:t xml:space="preserve">4. DIRECTOR DEL PLAN Y DIRECTOR ALTERNO:  </w:t>
      </w:r>
    </w:p>
    <w:p w:rsidR="00EF3304" w:rsidRDefault="00D6792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F3304" w:rsidRDefault="00D67920">
      <w:pPr>
        <w:ind w:left="360" w:right="4" w:firstLine="0"/>
      </w:pPr>
      <w:r>
        <w:t xml:space="preserve">El Director del Plan es el Director General de Infraestructura y Actividades Deportivas y el Director Alterno es el Director de Instalaciones Deportivas. </w:t>
      </w:r>
    </w:p>
    <w:p w:rsidR="00EF3304" w:rsidRDefault="00D67920">
      <w:pPr>
        <w:spacing w:after="92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EF3304" w:rsidRDefault="00D67920">
      <w:pPr>
        <w:pStyle w:val="Ttulo2"/>
        <w:spacing w:after="121"/>
        <w:ind w:left="-3"/>
      </w:pPr>
      <w:r>
        <w:t xml:space="preserve">4.1. Actividades del Director del Plan </w:t>
      </w:r>
    </w:p>
    <w:p w:rsidR="00EF3304" w:rsidRDefault="00D67920">
      <w:pPr>
        <w:numPr>
          <w:ilvl w:val="0"/>
          <w:numId w:val="1"/>
        </w:numPr>
        <w:ind w:right="4" w:hanging="360"/>
      </w:pPr>
      <w:r>
        <w:t xml:space="preserve">Evaluar las primeras informaciones a fin de determinar la magnitud del evento. </w:t>
      </w:r>
    </w:p>
    <w:p w:rsidR="00EF3304" w:rsidRDefault="00D67920">
      <w:pPr>
        <w:numPr>
          <w:ilvl w:val="0"/>
          <w:numId w:val="1"/>
        </w:numPr>
        <w:ind w:right="4" w:hanging="360"/>
      </w:pPr>
      <w:r>
        <w:t xml:space="preserve">Activar la red de comunicación interna.  </w:t>
      </w:r>
    </w:p>
    <w:p w:rsidR="00EF3304" w:rsidRDefault="00D67920">
      <w:pPr>
        <w:numPr>
          <w:ilvl w:val="0"/>
          <w:numId w:val="1"/>
        </w:numPr>
        <w:ind w:right="4" w:hanging="360"/>
      </w:pPr>
      <w:r>
        <w:t xml:space="preserve">Establecer la apertura de los centros de evacuados.  </w:t>
      </w:r>
    </w:p>
    <w:p w:rsidR="00EF3304" w:rsidRDefault="00D67920">
      <w:pPr>
        <w:numPr>
          <w:ilvl w:val="0"/>
          <w:numId w:val="1"/>
        </w:numPr>
        <w:ind w:right="4" w:hanging="360"/>
      </w:pPr>
      <w:r>
        <w:t xml:space="preserve">Supervisar las actividades de las Direcciones a su cargo. </w:t>
      </w:r>
    </w:p>
    <w:p w:rsidR="00EF3304" w:rsidRDefault="00D67920">
      <w:pPr>
        <w:numPr>
          <w:ilvl w:val="0"/>
          <w:numId w:val="1"/>
        </w:numPr>
        <w:ind w:right="4" w:hanging="360"/>
      </w:pPr>
      <w:r>
        <w:t>Participar en el Cent</w:t>
      </w:r>
      <w:r>
        <w:t xml:space="preserve">ro de Operaciones de Emergencia (COE) en caso de ser convocado. </w:t>
      </w:r>
    </w:p>
    <w:p w:rsidR="00EF3304" w:rsidRDefault="00D67920">
      <w:pPr>
        <w:spacing w:after="0" w:line="259" w:lineRule="auto"/>
        <w:ind w:left="2" w:right="0" w:firstLine="0"/>
        <w:jc w:val="left"/>
      </w:pPr>
      <w:r>
        <w:rPr>
          <w:rFonts w:ascii="Arial" w:eastAsia="Arial" w:hAnsi="Arial" w:cs="Arial"/>
          <w:color w:val="0000FF"/>
        </w:rPr>
        <w:t xml:space="preserve"> </w:t>
      </w:r>
    </w:p>
    <w:p w:rsidR="00EF3304" w:rsidRDefault="00D67920">
      <w:pPr>
        <w:pStyle w:val="Ttulo1"/>
        <w:ind w:left="-3"/>
      </w:pPr>
      <w:r>
        <w:t xml:space="preserve">5. JEFE OPERATIVO </w:t>
      </w:r>
    </w:p>
    <w:p w:rsidR="00EF3304" w:rsidRDefault="00D67920">
      <w:pPr>
        <w:spacing w:after="0" w:line="259" w:lineRule="auto"/>
        <w:ind w:left="2" w:right="0" w:firstLine="0"/>
        <w:jc w:val="left"/>
      </w:pPr>
      <w:r>
        <w:rPr>
          <w:b/>
        </w:rPr>
        <w:t xml:space="preserve"> </w:t>
      </w:r>
    </w:p>
    <w:p w:rsidR="00EF3304" w:rsidRDefault="00D67920">
      <w:pPr>
        <w:ind w:left="363" w:right="4" w:hanging="1"/>
      </w:pPr>
      <w:r>
        <w:t xml:space="preserve">Se desempeñara en el rol el  Coordinador General de Infraestructura   A/C y serán sus responsabilidades:  </w:t>
      </w:r>
    </w:p>
    <w:p w:rsidR="00EF3304" w:rsidRDefault="00D67920">
      <w:pPr>
        <w:spacing w:after="0" w:line="259" w:lineRule="auto"/>
        <w:ind w:left="363" w:right="0" w:firstLine="0"/>
        <w:jc w:val="left"/>
      </w:pPr>
      <w:r>
        <w:t xml:space="preserve"> </w:t>
      </w:r>
    </w:p>
    <w:p w:rsidR="00EF3304" w:rsidRDefault="00D67920">
      <w:pPr>
        <w:numPr>
          <w:ilvl w:val="0"/>
          <w:numId w:val="2"/>
        </w:numPr>
        <w:ind w:right="4" w:hanging="360"/>
      </w:pPr>
      <w:r>
        <w:lastRenderedPageBreak/>
        <w:t>Coordinar  las acciones para la ocupación de las instalacio</w:t>
      </w:r>
      <w:r>
        <w:t xml:space="preserve">nes con la Dirección General de Atención Inmediata, responsable de la operación de los centros de evacuados. </w:t>
      </w:r>
    </w:p>
    <w:p w:rsidR="00EF3304" w:rsidRDefault="00D67920">
      <w:pPr>
        <w:numPr>
          <w:ilvl w:val="0"/>
          <w:numId w:val="2"/>
        </w:numPr>
        <w:ind w:right="4" w:hanging="360"/>
      </w:pPr>
      <w:r>
        <w:t xml:space="preserve">Controlar y fiscalizar las aperturas de los centros de evacuados y ordenara las actividades a llevar adelante por parte de los Administradores de </w:t>
      </w:r>
      <w:r>
        <w:t xml:space="preserve">Parques y Polideportivo para el apoyo  a la operación de los mismos. </w:t>
      </w:r>
    </w:p>
    <w:p w:rsidR="00EF3304" w:rsidRDefault="00D67920">
      <w:pPr>
        <w:numPr>
          <w:ilvl w:val="0"/>
          <w:numId w:val="2"/>
        </w:numPr>
        <w:spacing w:after="0" w:line="259" w:lineRule="auto"/>
        <w:ind w:right="4" w:hanging="360"/>
      </w:pPr>
      <w:r>
        <w:t xml:space="preserve">Mantener el control sobre el buen uso de los servicios en los centros que se habiliten. </w:t>
      </w:r>
    </w:p>
    <w:p w:rsidR="00EF3304" w:rsidRDefault="00D67920">
      <w:pPr>
        <w:numPr>
          <w:ilvl w:val="0"/>
          <w:numId w:val="2"/>
        </w:numPr>
        <w:ind w:right="4" w:hanging="360"/>
      </w:pPr>
      <w:r>
        <w:t>Efectuar visitas periódicas a los centros durante la duración de la emergencia a fin de facilitar</w:t>
      </w:r>
      <w:r>
        <w:t xml:space="preserve"> la tarea del personal responsable de la operación de los mismos. </w:t>
      </w:r>
    </w:p>
    <w:p w:rsidR="00EF3304" w:rsidRDefault="00D67920">
      <w:pPr>
        <w:spacing w:after="0" w:line="259" w:lineRule="auto"/>
        <w:ind w:left="5" w:right="0" w:firstLine="0"/>
        <w:jc w:val="left"/>
      </w:pPr>
      <w:r>
        <w:t xml:space="preserve"> </w:t>
      </w:r>
    </w:p>
    <w:p w:rsidR="00EF3304" w:rsidRDefault="00D6792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F3304" w:rsidRDefault="00D6792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F3304" w:rsidRDefault="00D67920">
      <w:pPr>
        <w:pStyle w:val="Ttulo1"/>
        <w:ind w:left="-3"/>
      </w:pPr>
      <w:r>
        <w:t xml:space="preserve">6. OPERATIVIDAD  </w:t>
      </w:r>
    </w:p>
    <w:p w:rsidR="00EF3304" w:rsidRDefault="00D6792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F3304" w:rsidRDefault="00D67920">
      <w:pPr>
        <w:pStyle w:val="Ttulo2"/>
        <w:ind w:left="370"/>
      </w:pPr>
      <w:r>
        <w:t>6.1</w:t>
      </w:r>
      <w:r>
        <w:rPr>
          <w:b w:val="0"/>
        </w:rPr>
        <w:t xml:space="preserve">  </w:t>
      </w:r>
      <w:r>
        <w:t xml:space="preserve">Recepción del Alerta (Fase 1)  </w:t>
      </w:r>
    </w:p>
    <w:p w:rsidR="00EF3304" w:rsidRDefault="00D67920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EF3304" w:rsidRDefault="00D67920">
      <w:pPr>
        <w:numPr>
          <w:ilvl w:val="0"/>
          <w:numId w:val="3"/>
        </w:numPr>
        <w:ind w:right="4" w:hanging="360"/>
      </w:pPr>
      <w:r>
        <w:t xml:space="preserve">El alerta será la proveniente de la Dirección General de Defensa Civil y recepcionada vía telefónica por la Coordinación de infraestructura. </w:t>
      </w:r>
    </w:p>
    <w:p w:rsidR="00EF3304" w:rsidRDefault="00D67920">
      <w:pPr>
        <w:numPr>
          <w:ilvl w:val="0"/>
          <w:numId w:val="3"/>
        </w:numPr>
        <w:ind w:right="4" w:hanging="360"/>
      </w:pPr>
      <w:r>
        <w:t>El responsable del Nexo Interinstitucional designado comunicara la situación a los Directores Generales de Infraestructura y Actividades Deportivas y de Gestión y Planificación Deportiva, responsables de activar el plan de llamadas en las suyas respectivas</w:t>
      </w:r>
      <w:r>
        <w:t xml:space="preserve">. </w:t>
      </w:r>
    </w:p>
    <w:p w:rsidR="00EF3304" w:rsidRDefault="00D67920">
      <w:pPr>
        <w:numPr>
          <w:ilvl w:val="0"/>
          <w:numId w:val="3"/>
        </w:numPr>
        <w:ind w:right="4" w:hanging="360"/>
      </w:pPr>
      <w:r>
        <w:t xml:space="preserve">Comunicara la suspensión de las actividades regulares de los centros que se dispongan para la evacuación por el periodo que dure la reubicación de las personas y/o la finalización del evento. </w:t>
      </w:r>
    </w:p>
    <w:p w:rsidR="00EF3304" w:rsidRDefault="00D67920">
      <w:pPr>
        <w:spacing w:after="0" w:line="259" w:lineRule="auto"/>
        <w:ind w:left="2" w:right="0" w:firstLine="0"/>
        <w:jc w:val="left"/>
      </w:pPr>
      <w:r>
        <w:rPr>
          <w:b/>
          <w:color w:val="0000FF"/>
        </w:rPr>
        <w:t xml:space="preserve"> </w:t>
      </w:r>
    </w:p>
    <w:p w:rsidR="00EF3304" w:rsidRDefault="00D67920">
      <w:pPr>
        <w:pStyle w:val="Ttulo2"/>
        <w:ind w:left="372"/>
      </w:pPr>
      <w:r>
        <w:t>6.3 Apertura de los parques y polideportivos como  centros</w:t>
      </w:r>
      <w:r>
        <w:t xml:space="preserve"> de evacuados  </w:t>
      </w:r>
    </w:p>
    <w:p w:rsidR="00EF3304" w:rsidRDefault="00D67920">
      <w:pPr>
        <w:spacing w:after="0" w:line="259" w:lineRule="auto"/>
        <w:ind w:left="362" w:right="0" w:firstLine="0"/>
        <w:jc w:val="left"/>
      </w:pPr>
      <w:r>
        <w:rPr>
          <w:b/>
        </w:rPr>
        <w:t xml:space="preserve"> </w:t>
      </w:r>
    </w:p>
    <w:p w:rsidR="00EF3304" w:rsidRDefault="00D67920">
      <w:pPr>
        <w:numPr>
          <w:ilvl w:val="0"/>
          <w:numId w:val="4"/>
        </w:numPr>
        <w:ind w:right="141" w:hanging="360"/>
      </w:pPr>
      <w:r>
        <w:t xml:space="preserve">Definida la emergencia y determinado el lugar de impacto se efectúa la comunicación a los regentes de polideportivos para la apertura y acondicionamiento de los mismos. </w:t>
      </w:r>
    </w:p>
    <w:p w:rsidR="00EF3304" w:rsidRDefault="00D67920">
      <w:pPr>
        <w:numPr>
          <w:ilvl w:val="0"/>
          <w:numId w:val="4"/>
        </w:numPr>
        <w:ind w:right="141" w:hanging="360"/>
      </w:pPr>
      <w:r>
        <w:t>Se efectúa la convocatoria al personal voluntario para colaborar en la puesta en funcionamiento de los centros de evacuación en estrecha colaboración con la Dirección General de Atención Inmediata.</w:t>
      </w:r>
      <w:r>
        <w:rPr>
          <w:b/>
        </w:rPr>
        <w:t xml:space="preserve"> </w:t>
      </w:r>
    </w:p>
    <w:p w:rsidR="00EF3304" w:rsidRDefault="00D67920">
      <w:pPr>
        <w:spacing w:after="0" w:line="259" w:lineRule="auto"/>
        <w:ind w:left="3" w:right="0" w:firstLine="0"/>
        <w:jc w:val="left"/>
      </w:pPr>
      <w:r>
        <w:rPr>
          <w:b/>
          <w:color w:val="0000FF"/>
        </w:rPr>
        <w:t xml:space="preserve"> </w:t>
      </w:r>
    </w:p>
    <w:p w:rsidR="00EF3304" w:rsidRDefault="00D67920">
      <w:pPr>
        <w:pStyle w:val="Ttulo2"/>
        <w:ind w:left="373"/>
      </w:pPr>
      <w:r>
        <w:t xml:space="preserve">6.5 Cierre de los centros de evacuados designados  </w:t>
      </w:r>
    </w:p>
    <w:p w:rsidR="00EF3304" w:rsidRDefault="00D67920">
      <w:pPr>
        <w:spacing w:after="0" w:line="259" w:lineRule="auto"/>
        <w:ind w:left="363" w:right="0" w:firstLine="0"/>
        <w:jc w:val="left"/>
      </w:pPr>
      <w:r>
        <w:rPr>
          <w:b/>
        </w:rPr>
        <w:t xml:space="preserve"> </w:t>
      </w:r>
    </w:p>
    <w:p w:rsidR="00EF3304" w:rsidRDefault="00D67920">
      <w:pPr>
        <w:numPr>
          <w:ilvl w:val="0"/>
          <w:numId w:val="5"/>
        </w:numPr>
        <w:spacing w:after="14" w:line="235" w:lineRule="auto"/>
        <w:ind w:left="1075" w:right="93" w:hanging="360"/>
        <w:jc w:val="left"/>
      </w:pPr>
      <w:r>
        <w:t>R</w:t>
      </w:r>
      <w:r>
        <w:t xml:space="preserve">ecibida la comunicación de la finalización del evento por parte de la Subsecretaría de Deportes, se procederá a realizar las actividades de mantenimiento necesarias para la reactivación del los Polideportivos. </w:t>
      </w:r>
    </w:p>
    <w:p w:rsidR="00EF3304" w:rsidRDefault="00D67920">
      <w:pPr>
        <w:numPr>
          <w:ilvl w:val="0"/>
          <w:numId w:val="5"/>
        </w:numPr>
        <w:ind w:left="1075" w:right="93" w:hanging="360"/>
        <w:jc w:val="left"/>
      </w:pPr>
      <w:r>
        <w:t xml:space="preserve">Se procederá a realizar un informe sobre las </w:t>
      </w:r>
      <w:r>
        <w:t xml:space="preserve">novedades que hayan surgido durante el evento a fin de subsanar los mismos y volcar las experiencias que mejoren los planes de actuación del organismo en para futuros incidentes. </w:t>
      </w:r>
    </w:p>
    <w:p w:rsidR="00EF3304" w:rsidRDefault="00D67920">
      <w:pPr>
        <w:spacing w:after="0" w:line="259" w:lineRule="auto"/>
        <w:ind w:left="723" w:right="0" w:firstLine="0"/>
        <w:jc w:val="left"/>
      </w:pPr>
      <w:r>
        <w:t xml:space="preserve">  </w:t>
      </w:r>
    </w:p>
    <w:p w:rsidR="00EF3304" w:rsidRDefault="00D67920">
      <w:pPr>
        <w:spacing w:after="0" w:line="259" w:lineRule="auto"/>
        <w:ind w:left="363" w:right="0" w:firstLine="0"/>
        <w:jc w:val="left"/>
      </w:pPr>
      <w:r>
        <w:t xml:space="preserve"> </w:t>
      </w:r>
    </w:p>
    <w:p w:rsidR="00EF3304" w:rsidRDefault="00D67920">
      <w:pPr>
        <w:spacing w:after="0" w:line="259" w:lineRule="auto"/>
        <w:ind w:left="363" w:right="0" w:firstLine="0"/>
        <w:jc w:val="left"/>
      </w:pPr>
      <w:r>
        <w:rPr>
          <w:b/>
        </w:rPr>
        <w:lastRenderedPageBreak/>
        <w:t xml:space="preserve"> </w:t>
      </w:r>
    </w:p>
    <w:p w:rsidR="00EF3304" w:rsidRDefault="00D67920">
      <w:pPr>
        <w:spacing w:after="0" w:line="259" w:lineRule="auto"/>
        <w:ind w:left="363" w:right="0" w:firstLine="0"/>
        <w:jc w:val="left"/>
      </w:pPr>
      <w:r>
        <w:rPr>
          <w:b/>
        </w:rPr>
        <w:t xml:space="preserve"> </w:t>
      </w:r>
    </w:p>
    <w:p w:rsidR="00EF3304" w:rsidRDefault="00D67920">
      <w:pPr>
        <w:spacing w:after="0" w:line="259" w:lineRule="auto"/>
        <w:ind w:left="363" w:right="0" w:firstLine="0"/>
        <w:jc w:val="left"/>
      </w:pPr>
      <w:r>
        <w:rPr>
          <w:b/>
        </w:rPr>
        <w:t xml:space="preserve"> </w:t>
      </w:r>
    </w:p>
    <w:p w:rsidR="00EF3304" w:rsidRDefault="00D67920">
      <w:pPr>
        <w:spacing w:after="0" w:line="259" w:lineRule="auto"/>
        <w:ind w:left="363" w:right="0" w:firstLine="0"/>
        <w:jc w:val="left"/>
      </w:pPr>
      <w:r>
        <w:rPr>
          <w:b/>
        </w:rPr>
        <w:t xml:space="preserve"> </w:t>
      </w:r>
    </w:p>
    <w:p w:rsidR="00EF3304" w:rsidRDefault="00D67920">
      <w:pPr>
        <w:spacing w:after="0" w:line="259" w:lineRule="auto"/>
        <w:ind w:left="3" w:right="0" w:firstLine="0"/>
        <w:jc w:val="left"/>
      </w:pPr>
      <w:r>
        <w:rPr>
          <w:b/>
        </w:rPr>
        <w:t xml:space="preserve"> </w:t>
      </w:r>
    </w:p>
    <w:p w:rsidR="00EF3304" w:rsidRDefault="00D67920">
      <w:pPr>
        <w:spacing w:after="0" w:line="259" w:lineRule="auto"/>
        <w:ind w:left="3" w:right="0" w:firstLine="0"/>
        <w:jc w:val="left"/>
      </w:pPr>
      <w:r>
        <w:rPr>
          <w:b/>
        </w:rPr>
        <w:t xml:space="preserve"> </w:t>
      </w:r>
    </w:p>
    <w:p w:rsidR="00EF3304" w:rsidRDefault="00D67920">
      <w:pPr>
        <w:spacing w:after="0" w:line="259" w:lineRule="auto"/>
        <w:ind w:left="3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EF3304" w:rsidRDefault="00D67920">
      <w:pPr>
        <w:spacing w:after="0" w:line="259" w:lineRule="auto"/>
        <w:ind w:left="3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EF3304" w:rsidRDefault="00D67920">
      <w:pPr>
        <w:spacing w:after="0" w:line="259" w:lineRule="auto"/>
        <w:ind w:left="3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EF3304" w:rsidRDefault="00D67920">
      <w:pPr>
        <w:spacing w:after="0" w:line="259" w:lineRule="auto"/>
        <w:ind w:left="3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EF3304" w:rsidRDefault="00D67920">
      <w:pPr>
        <w:spacing w:after="0" w:line="259" w:lineRule="auto"/>
        <w:ind w:left="3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EF3304" w:rsidRDefault="00D67920">
      <w:pPr>
        <w:spacing w:after="0" w:line="259" w:lineRule="auto"/>
        <w:ind w:left="3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EF3304" w:rsidRDefault="00D67920">
      <w:pPr>
        <w:spacing w:after="0" w:line="259" w:lineRule="auto"/>
        <w:ind w:left="3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EF3304" w:rsidRDefault="00D67920">
      <w:pPr>
        <w:spacing w:after="0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</w:p>
    <w:p w:rsidR="00EF3304" w:rsidRDefault="00D67920">
      <w:pPr>
        <w:spacing w:after="0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</w:p>
    <w:sectPr w:rsidR="00EF33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5"/>
      <w:pgMar w:top="2092" w:right="840" w:bottom="1589" w:left="1695" w:header="502" w:footer="2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920" w:rsidRDefault="00D67920">
      <w:pPr>
        <w:spacing w:after="0" w:line="240" w:lineRule="auto"/>
      </w:pPr>
      <w:r>
        <w:separator/>
      </w:r>
    </w:p>
  </w:endnote>
  <w:endnote w:type="continuationSeparator" w:id="0">
    <w:p w:rsidR="00D67920" w:rsidRDefault="00D6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304" w:rsidRDefault="00D67920">
    <w:pPr>
      <w:tabs>
        <w:tab w:val="center" w:pos="8104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9624695</wp:posOffset>
              </wp:positionV>
              <wp:extent cx="7553325" cy="9525"/>
              <wp:effectExtent l="0" t="0" r="0" b="0"/>
              <wp:wrapSquare wrapText="bothSides"/>
              <wp:docPr id="7663" name="Group 76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325" cy="9525"/>
                        <a:chOff x="0" y="0"/>
                        <a:chExt cx="7553325" cy="9525"/>
                      </a:xfrm>
                    </wpg:grpSpPr>
                    <wps:wsp>
                      <wps:cNvPr id="7664" name="Shape 7664"/>
                      <wps:cNvSpPr/>
                      <wps:spPr>
                        <a:xfrm>
                          <a:off x="0" y="0"/>
                          <a:ext cx="75533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3325">
                              <a:moveTo>
                                <a:pt x="0" y="0"/>
                              </a:moveTo>
                              <a:lnTo>
                                <a:pt x="7553325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663" style="width:594.75pt;height:0.75pt;position:absolute;mso-position-horizontal-relative:page;mso-position-horizontal:absolute;margin-left:0pt;mso-position-vertical-relative:page;margin-top:757.85pt;" coordsize="75533,95">
              <v:shape id="Shape 7664" style="position:absolute;width:75533;height:0;left:0;top:0;" coordsize="7553325,0" path="m0,0l7553325,0">
                <v:stroke weight="0.75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b/>
        <w:color w:val="818181"/>
      </w:rPr>
      <w:t xml:space="preserve">PLAN DIRECTOR DE EMERGENCIAS  </w:t>
    </w:r>
    <w:r>
      <w:rPr>
        <w:b/>
        <w:color w:val="818181"/>
      </w:rPr>
      <w:tab/>
    </w:r>
    <w:r>
      <w:rPr>
        <w:b/>
        <w:color w:val="818181"/>
        <w:sz w:val="17"/>
      </w:rPr>
      <w:t>SEPTIEMBRE 2010</w:t>
    </w:r>
    <w:r>
      <w:rPr>
        <w:b/>
        <w:color w:val="818181"/>
      </w:rPr>
      <w:t xml:space="preserve"> </w:t>
    </w:r>
  </w:p>
  <w:p w:rsidR="00EF3304" w:rsidRDefault="00D67920">
    <w:pPr>
      <w:spacing w:after="0" w:line="259" w:lineRule="auto"/>
      <w:ind w:left="0" w:right="732" w:firstLine="0"/>
      <w:jc w:val="center"/>
    </w:pPr>
    <w:r>
      <w:rPr>
        <w:b/>
        <w:color w:val="818181"/>
      </w:rPr>
      <w:t>PLAN OPERATIVO: INFRAESTRUCTURA Y ACTIVIDADES DEPORTIVAS</w:t>
    </w:r>
    <w:r>
      <w:rPr>
        <w:sz w:val="34"/>
        <w:vertAlign w:val="superscript"/>
      </w:rPr>
      <w:t>IF-2015-13752814-   -SSEMERG</w:t>
    </w:r>
    <w:r>
      <w:t xml:space="preserve"> </w:t>
    </w:r>
  </w:p>
  <w:p w:rsidR="00EF3304" w:rsidRDefault="00D67920">
    <w:pPr>
      <w:spacing w:after="155" w:line="259" w:lineRule="auto"/>
      <w:ind w:left="0" w:right="0" w:firstLine="0"/>
      <w:jc w:val="left"/>
    </w:pPr>
    <w:r>
      <w:t xml:space="preserve"> </w:t>
    </w:r>
  </w:p>
  <w:p w:rsidR="00EF3304" w:rsidRDefault="00D67920">
    <w:pPr>
      <w:spacing w:after="0" w:line="259" w:lineRule="auto"/>
      <w:ind w:left="3114" w:right="0" w:firstLine="0"/>
      <w:jc w:val="center"/>
    </w:pPr>
    <w:r>
      <w:rPr>
        <w:sz w:val="22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2"/>
      </w:rPr>
      <w:t>4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304" w:rsidRDefault="00D67920">
    <w:pPr>
      <w:tabs>
        <w:tab w:val="center" w:pos="8104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9624695</wp:posOffset>
              </wp:positionV>
              <wp:extent cx="7553325" cy="9525"/>
              <wp:effectExtent l="0" t="0" r="0" b="0"/>
              <wp:wrapSquare wrapText="bothSides"/>
              <wp:docPr id="7607" name="Group 76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325" cy="9525"/>
                        <a:chOff x="0" y="0"/>
                        <a:chExt cx="7553325" cy="9525"/>
                      </a:xfrm>
                    </wpg:grpSpPr>
                    <wps:wsp>
                      <wps:cNvPr id="7608" name="Shape 7608"/>
                      <wps:cNvSpPr/>
                      <wps:spPr>
                        <a:xfrm>
                          <a:off x="0" y="0"/>
                          <a:ext cx="75533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3325">
                              <a:moveTo>
                                <a:pt x="0" y="0"/>
                              </a:moveTo>
                              <a:lnTo>
                                <a:pt x="7553325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607" style="width:594.75pt;height:0.75pt;position:absolute;mso-position-horizontal-relative:page;mso-position-horizontal:absolute;margin-left:0pt;mso-position-vertical-relative:page;margin-top:757.85pt;" coordsize="75533,95">
              <v:shape id="Shape 7608" style="position:absolute;width:75533;height:0;left:0;top:0;" coordsize="7553325,0" path="m0,0l7553325,0">
                <v:stroke weight="0.75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b/>
        <w:color w:val="818181"/>
      </w:rPr>
      <w:t xml:space="preserve">PLAN DIRECTOR DE EMERGENCIAS  </w:t>
    </w:r>
    <w:r>
      <w:rPr>
        <w:b/>
        <w:color w:val="818181"/>
      </w:rPr>
      <w:tab/>
    </w:r>
    <w:r>
      <w:rPr>
        <w:b/>
        <w:color w:val="818181"/>
        <w:sz w:val="17"/>
      </w:rPr>
      <w:t>SEPTIEMBRE 2010</w:t>
    </w:r>
    <w:r>
      <w:rPr>
        <w:b/>
        <w:color w:val="818181"/>
      </w:rPr>
      <w:t xml:space="preserve"> </w:t>
    </w:r>
  </w:p>
  <w:p w:rsidR="00EF3304" w:rsidRDefault="00D67920">
    <w:pPr>
      <w:spacing w:after="0" w:line="259" w:lineRule="auto"/>
      <w:ind w:left="0" w:right="732" w:firstLine="0"/>
      <w:jc w:val="center"/>
    </w:pPr>
    <w:r>
      <w:rPr>
        <w:b/>
        <w:color w:val="818181"/>
      </w:rPr>
      <w:t>PLAN OPERATIVO: INFRAESTRUCTURA Y ACTIVIDADES DEPORTIVAS</w:t>
    </w:r>
    <w:r>
      <w:rPr>
        <w:sz w:val="34"/>
        <w:vertAlign w:val="superscript"/>
      </w:rPr>
      <w:t>IF-2015-13752814-   -SSEMERG</w:t>
    </w:r>
    <w:r>
      <w:t xml:space="preserve"> </w:t>
    </w:r>
  </w:p>
  <w:p w:rsidR="00EF3304" w:rsidRDefault="00D67920">
    <w:pPr>
      <w:spacing w:after="155" w:line="259" w:lineRule="auto"/>
      <w:ind w:left="0" w:right="0" w:firstLine="0"/>
      <w:jc w:val="left"/>
    </w:pPr>
    <w:r>
      <w:t xml:space="preserve"> </w:t>
    </w:r>
  </w:p>
  <w:p w:rsidR="00EF3304" w:rsidRDefault="00D67920">
    <w:pPr>
      <w:spacing w:after="0" w:line="259" w:lineRule="auto"/>
      <w:ind w:left="3114" w:right="0" w:firstLine="0"/>
      <w:jc w:val="center"/>
    </w:pPr>
    <w:r>
      <w:rPr>
        <w:sz w:val="22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176F4C" w:rsidRPr="00176F4C">
      <w:rPr>
        <w:noProof/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 w:rsidR="00176F4C" w:rsidRPr="00176F4C">
      <w:rPr>
        <w:noProof/>
        <w:sz w:val="22"/>
      </w:rPr>
      <w:t>4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304" w:rsidRDefault="00D67920">
    <w:pPr>
      <w:tabs>
        <w:tab w:val="center" w:pos="8104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9624695</wp:posOffset>
              </wp:positionV>
              <wp:extent cx="7553325" cy="9525"/>
              <wp:effectExtent l="0" t="0" r="0" b="0"/>
              <wp:wrapSquare wrapText="bothSides"/>
              <wp:docPr id="7551" name="Group 75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325" cy="9525"/>
                        <a:chOff x="0" y="0"/>
                        <a:chExt cx="7553325" cy="9525"/>
                      </a:xfrm>
                    </wpg:grpSpPr>
                    <wps:wsp>
                      <wps:cNvPr id="7552" name="Shape 7552"/>
                      <wps:cNvSpPr/>
                      <wps:spPr>
                        <a:xfrm>
                          <a:off x="0" y="0"/>
                          <a:ext cx="75533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3325">
                              <a:moveTo>
                                <a:pt x="0" y="0"/>
                              </a:moveTo>
                              <a:lnTo>
                                <a:pt x="7553325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51" style="width:594.75pt;height:0.75pt;position:absolute;mso-position-horizontal-relative:page;mso-position-horizontal:absolute;margin-left:0pt;mso-position-vertical-relative:page;margin-top:757.85pt;" coordsize="75533,95">
              <v:shape id="Shape 7552" style="position:absolute;width:75533;height:0;left:0;top:0;" coordsize="7553325,0" path="m0,0l7553325,0">
                <v:stroke weight="0.75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b/>
        <w:color w:val="818181"/>
      </w:rPr>
      <w:t xml:space="preserve">PLAN DIRECTOR DE EMERGENCIAS  </w:t>
    </w:r>
    <w:r>
      <w:rPr>
        <w:b/>
        <w:color w:val="818181"/>
      </w:rPr>
      <w:tab/>
    </w:r>
    <w:r>
      <w:rPr>
        <w:b/>
        <w:color w:val="818181"/>
        <w:sz w:val="17"/>
      </w:rPr>
      <w:t>SEPTIEMBRE 2010</w:t>
    </w:r>
    <w:r>
      <w:rPr>
        <w:b/>
        <w:color w:val="818181"/>
      </w:rPr>
      <w:t xml:space="preserve"> </w:t>
    </w:r>
  </w:p>
  <w:p w:rsidR="00EF3304" w:rsidRDefault="00D67920">
    <w:pPr>
      <w:spacing w:after="0" w:line="259" w:lineRule="auto"/>
      <w:ind w:left="0" w:right="732" w:firstLine="0"/>
      <w:jc w:val="center"/>
    </w:pPr>
    <w:r>
      <w:rPr>
        <w:b/>
        <w:color w:val="818181"/>
      </w:rPr>
      <w:t>PLAN OPERATIVO: INFRAESTRUCTURA Y ACTIVIDADES DEPORTIVAS</w:t>
    </w:r>
    <w:r>
      <w:rPr>
        <w:sz w:val="34"/>
        <w:vertAlign w:val="superscript"/>
      </w:rPr>
      <w:t>IF-2015-13752814-   -SSEMERG</w:t>
    </w:r>
    <w:r>
      <w:t xml:space="preserve"> </w:t>
    </w:r>
  </w:p>
  <w:p w:rsidR="00EF3304" w:rsidRDefault="00D67920">
    <w:pPr>
      <w:spacing w:after="155" w:line="259" w:lineRule="auto"/>
      <w:ind w:left="0" w:right="0" w:firstLine="0"/>
      <w:jc w:val="left"/>
    </w:pPr>
    <w:r>
      <w:t xml:space="preserve"> </w:t>
    </w:r>
  </w:p>
  <w:p w:rsidR="00EF3304" w:rsidRDefault="00D67920">
    <w:pPr>
      <w:spacing w:after="0" w:line="259" w:lineRule="auto"/>
      <w:ind w:left="3114" w:right="0" w:firstLine="0"/>
      <w:jc w:val="center"/>
    </w:pPr>
    <w:r>
      <w:rPr>
        <w:sz w:val="22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2"/>
      </w:rPr>
      <w:t>4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920" w:rsidRDefault="00D67920">
      <w:pPr>
        <w:spacing w:after="0" w:line="240" w:lineRule="auto"/>
      </w:pPr>
      <w:r>
        <w:separator/>
      </w:r>
    </w:p>
  </w:footnote>
  <w:footnote w:type="continuationSeparator" w:id="0">
    <w:p w:rsidR="00D67920" w:rsidRDefault="00D67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304" w:rsidRDefault="00D67920">
    <w:pPr>
      <w:tabs>
        <w:tab w:val="center" w:pos="4950"/>
        <w:tab w:val="center" w:pos="5670"/>
        <w:tab w:val="center" w:pos="6375"/>
      </w:tabs>
      <w:spacing w:after="0" w:line="259" w:lineRule="auto"/>
      <w:ind w:left="0" w:right="0" w:firstLine="0"/>
      <w:jc w:val="left"/>
    </w:pPr>
    <w:r>
      <w:rPr>
        <w:color w:val="818181"/>
        <w:sz w:val="17"/>
      </w:rPr>
      <w:t xml:space="preserve">GOBIERNO DE LA CIUDAD AUTONOMA DE BUENOS AIRES </w:t>
    </w:r>
    <w:r>
      <w:rPr>
        <w:color w:val="818181"/>
        <w:sz w:val="17"/>
      </w:rPr>
      <w:tab/>
      <w:t xml:space="preserve"> </w:t>
    </w:r>
    <w:r>
      <w:rPr>
        <w:color w:val="818181"/>
        <w:sz w:val="17"/>
      </w:rPr>
      <w:tab/>
      <w:t xml:space="preserve"> </w:t>
    </w:r>
    <w:r>
      <w:rPr>
        <w:color w:val="818181"/>
        <w:sz w:val="17"/>
      </w:rPr>
      <w:tab/>
      <w:t xml:space="preserve"> </w:t>
    </w:r>
  </w:p>
  <w:p w:rsidR="00EF3304" w:rsidRDefault="00D67920">
    <w:pPr>
      <w:spacing w:after="64" w:line="259" w:lineRule="auto"/>
      <w:ind w:left="0" w:right="0" w:firstLine="0"/>
      <w:jc w:val="left"/>
    </w:pPr>
    <w:r>
      <w:rPr>
        <w:color w:val="818181"/>
        <w:sz w:val="17"/>
      </w:rPr>
      <w:t xml:space="preserve">MINISTERIO DE DESARROLLO ECONOMICO </w:t>
    </w:r>
  </w:p>
  <w:p w:rsidR="00EF3304" w:rsidRDefault="00D67920">
    <w:pPr>
      <w:spacing w:after="15" w:line="255" w:lineRule="auto"/>
      <w:ind w:left="0" w:right="1844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9525</wp:posOffset>
              </wp:positionH>
              <wp:positionV relativeFrom="page">
                <wp:posOffset>318599</wp:posOffset>
              </wp:positionV>
              <wp:extent cx="7534275" cy="824401"/>
              <wp:effectExtent l="0" t="0" r="0" b="0"/>
              <wp:wrapNone/>
              <wp:docPr id="7644" name="Group 76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4275" cy="824401"/>
                        <a:chOff x="0" y="0"/>
                        <a:chExt cx="7534275" cy="824401"/>
                      </a:xfrm>
                    </wpg:grpSpPr>
                    <pic:pic xmlns:pic="http://schemas.openxmlformats.org/drawingml/2006/picture">
                      <pic:nvPicPr>
                        <pic:cNvPr id="7645" name="Picture 764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8907" y="0"/>
                          <a:ext cx="609600" cy="7493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646" name="Shape 7646"/>
                      <wps:cNvSpPr/>
                      <wps:spPr>
                        <a:xfrm>
                          <a:off x="0" y="814876"/>
                          <a:ext cx="75342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34275" h="9525">
                              <a:moveTo>
                                <a:pt x="0" y="0"/>
                              </a:moveTo>
                              <a:lnTo>
                                <a:pt x="7534275" y="9525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644" style="width:593.25pt;height:64.9135pt;position:absolute;z-index:-2147483639;mso-position-horizontal-relative:page;mso-position-horizontal:absolute;margin-left:0.75pt;mso-position-vertical-relative:page;margin-top:25.0865pt;" coordsize="75342,8244">
              <v:shape id="Picture 7645" style="position:absolute;width:6096;height:7493;left:3389;top:0;" filled="f">
                <v:imagedata r:id="rId7"/>
              </v:shape>
              <v:shape id="Shape 7646" style="position:absolute;width:75342;height:95;left:0;top:8148;" coordsize="7534275,9525" path="m0,0l7534275,9525">
                <v:stroke weight="0.75pt" endcap="round" joinstyle="round" on="true" color="#000000"/>
                <v:fill on="false" color="#000000" opacity="0"/>
              </v:shape>
            </v:group>
          </w:pict>
        </mc:Fallback>
      </mc:AlternateContent>
    </w:r>
    <w:r>
      <w:rPr>
        <w:b/>
        <w:color w:val="818181"/>
      </w:rPr>
      <w:t xml:space="preserve">SUBSECRETARIA DE DEPORTES </w:t>
    </w:r>
    <w:r>
      <w:rPr>
        <w:b/>
        <w:color w:val="818181"/>
        <w:sz w:val="20"/>
      </w:rPr>
      <w:t>DIRECCION GENERAL DE INFRAESTRUCTURA Y ACTIVIDADES DEPORTIVAS</w:t>
    </w:r>
    <w:r>
      <w:rPr>
        <w:sz w:val="20"/>
      </w:rPr>
      <w:t xml:space="preserve"> </w:t>
    </w:r>
  </w:p>
  <w:p w:rsidR="00EF3304" w:rsidRDefault="00D67920">
    <w:pPr>
      <w:spacing w:after="0" w:line="259" w:lineRule="auto"/>
      <w:ind w:left="495" w:right="0" w:firstLine="0"/>
      <w:jc w:val="center"/>
    </w:pPr>
    <w:r>
      <w:t xml:space="preserve"> </w:t>
    </w:r>
  </w:p>
  <w:p w:rsidR="00EF3304" w:rsidRDefault="00D67920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304" w:rsidRDefault="00D67920">
    <w:pPr>
      <w:tabs>
        <w:tab w:val="center" w:pos="4950"/>
        <w:tab w:val="center" w:pos="5670"/>
        <w:tab w:val="center" w:pos="6375"/>
      </w:tabs>
      <w:spacing w:after="0" w:line="259" w:lineRule="auto"/>
      <w:ind w:left="0" w:right="0" w:firstLine="0"/>
      <w:jc w:val="left"/>
    </w:pPr>
    <w:r>
      <w:rPr>
        <w:color w:val="818181"/>
        <w:sz w:val="17"/>
      </w:rPr>
      <w:t xml:space="preserve">GOBIERNO DE LA CIUDAD AUTONOMA DE BUENOS AIRES </w:t>
    </w:r>
    <w:r>
      <w:rPr>
        <w:color w:val="818181"/>
        <w:sz w:val="17"/>
      </w:rPr>
      <w:tab/>
      <w:t xml:space="preserve"> </w:t>
    </w:r>
    <w:r>
      <w:rPr>
        <w:color w:val="818181"/>
        <w:sz w:val="17"/>
      </w:rPr>
      <w:tab/>
      <w:t xml:space="preserve"> </w:t>
    </w:r>
    <w:r>
      <w:rPr>
        <w:color w:val="818181"/>
        <w:sz w:val="17"/>
      </w:rPr>
      <w:tab/>
      <w:t xml:space="preserve"> </w:t>
    </w:r>
  </w:p>
  <w:p w:rsidR="00EF3304" w:rsidRDefault="00D67920">
    <w:pPr>
      <w:spacing w:after="64" w:line="259" w:lineRule="auto"/>
      <w:ind w:left="0" w:right="0" w:firstLine="0"/>
      <w:jc w:val="left"/>
    </w:pPr>
    <w:r>
      <w:rPr>
        <w:color w:val="818181"/>
        <w:sz w:val="17"/>
      </w:rPr>
      <w:t xml:space="preserve">MINISTERIO DE DESARROLLO ECONOMICO </w:t>
    </w:r>
  </w:p>
  <w:p w:rsidR="00EF3304" w:rsidRDefault="00D67920">
    <w:pPr>
      <w:spacing w:after="15" w:line="255" w:lineRule="auto"/>
      <w:ind w:left="0" w:right="1844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9525</wp:posOffset>
              </wp:positionH>
              <wp:positionV relativeFrom="page">
                <wp:posOffset>318599</wp:posOffset>
              </wp:positionV>
              <wp:extent cx="7534275" cy="824401"/>
              <wp:effectExtent l="0" t="0" r="0" b="0"/>
              <wp:wrapNone/>
              <wp:docPr id="7588" name="Group 75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4275" cy="824401"/>
                        <a:chOff x="0" y="0"/>
                        <a:chExt cx="7534275" cy="824401"/>
                      </a:xfrm>
                    </wpg:grpSpPr>
                    <pic:pic xmlns:pic="http://schemas.openxmlformats.org/drawingml/2006/picture">
                      <pic:nvPicPr>
                        <pic:cNvPr id="7589" name="Picture 758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8907" y="0"/>
                          <a:ext cx="609600" cy="7493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590" name="Shape 7590"/>
                      <wps:cNvSpPr/>
                      <wps:spPr>
                        <a:xfrm>
                          <a:off x="0" y="814876"/>
                          <a:ext cx="75342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34275" h="9525">
                              <a:moveTo>
                                <a:pt x="0" y="0"/>
                              </a:moveTo>
                              <a:lnTo>
                                <a:pt x="7534275" y="9525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88" style="width:593.25pt;height:64.9135pt;position:absolute;z-index:-2147483639;mso-position-horizontal-relative:page;mso-position-horizontal:absolute;margin-left:0.75pt;mso-position-vertical-relative:page;margin-top:25.0865pt;" coordsize="75342,8244">
              <v:shape id="Picture 7589" style="position:absolute;width:6096;height:7493;left:3389;top:0;" filled="f">
                <v:imagedata r:id="rId7"/>
              </v:shape>
              <v:shape id="Shape 7590" style="position:absolute;width:75342;height:95;left:0;top:8148;" coordsize="7534275,9525" path="m0,0l7534275,9525">
                <v:stroke weight="0.75pt" endcap="round" joinstyle="round" on="true" color="#000000"/>
                <v:fill on="false" color="#000000" opacity="0"/>
              </v:shape>
            </v:group>
          </w:pict>
        </mc:Fallback>
      </mc:AlternateContent>
    </w:r>
    <w:r>
      <w:rPr>
        <w:b/>
        <w:color w:val="818181"/>
      </w:rPr>
      <w:t xml:space="preserve">SUBSECRETARIA DE DEPORTES </w:t>
    </w:r>
    <w:r>
      <w:rPr>
        <w:b/>
        <w:color w:val="818181"/>
        <w:sz w:val="20"/>
      </w:rPr>
      <w:t>DIRECCION GENERAL DE INFRAESTRUCTURA Y ACTIVIDADES DEPORTIVAS</w:t>
    </w:r>
    <w:r>
      <w:rPr>
        <w:sz w:val="20"/>
      </w:rPr>
      <w:t xml:space="preserve"> </w:t>
    </w:r>
  </w:p>
  <w:p w:rsidR="00EF3304" w:rsidRDefault="00D67920">
    <w:pPr>
      <w:spacing w:after="0" w:line="259" w:lineRule="auto"/>
      <w:ind w:left="495" w:right="0" w:firstLine="0"/>
      <w:jc w:val="center"/>
    </w:pPr>
    <w:r>
      <w:t xml:space="preserve"> </w:t>
    </w:r>
  </w:p>
  <w:p w:rsidR="00EF3304" w:rsidRDefault="00D67920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304" w:rsidRDefault="00D67920">
    <w:pPr>
      <w:tabs>
        <w:tab w:val="center" w:pos="4950"/>
        <w:tab w:val="center" w:pos="5670"/>
        <w:tab w:val="center" w:pos="6375"/>
      </w:tabs>
      <w:spacing w:after="0" w:line="259" w:lineRule="auto"/>
      <w:ind w:left="0" w:right="0" w:firstLine="0"/>
      <w:jc w:val="left"/>
    </w:pPr>
    <w:r>
      <w:rPr>
        <w:color w:val="818181"/>
        <w:sz w:val="17"/>
      </w:rPr>
      <w:t xml:space="preserve">GOBIERNO DE LA CIUDAD AUTONOMA DE BUENOS AIRES </w:t>
    </w:r>
    <w:r>
      <w:rPr>
        <w:color w:val="818181"/>
        <w:sz w:val="17"/>
      </w:rPr>
      <w:tab/>
      <w:t xml:space="preserve"> </w:t>
    </w:r>
    <w:r>
      <w:rPr>
        <w:color w:val="818181"/>
        <w:sz w:val="17"/>
      </w:rPr>
      <w:tab/>
      <w:t xml:space="preserve"> </w:t>
    </w:r>
    <w:r>
      <w:rPr>
        <w:color w:val="818181"/>
        <w:sz w:val="17"/>
      </w:rPr>
      <w:tab/>
      <w:t xml:space="preserve"> </w:t>
    </w:r>
  </w:p>
  <w:p w:rsidR="00EF3304" w:rsidRDefault="00D67920">
    <w:pPr>
      <w:spacing w:after="64" w:line="259" w:lineRule="auto"/>
      <w:ind w:left="0" w:right="0" w:firstLine="0"/>
      <w:jc w:val="left"/>
    </w:pPr>
    <w:r>
      <w:rPr>
        <w:color w:val="818181"/>
        <w:sz w:val="17"/>
      </w:rPr>
      <w:t>MINISTERIO DE DESA</w:t>
    </w:r>
    <w:r>
      <w:rPr>
        <w:color w:val="818181"/>
        <w:sz w:val="17"/>
      </w:rPr>
      <w:t xml:space="preserve">RROLLO ECONOMICO </w:t>
    </w:r>
  </w:p>
  <w:p w:rsidR="00EF3304" w:rsidRDefault="00D67920">
    <w:pPr>
      <w:spacing w:after="15" w:line="255" w:lineRule="auto"/>
      <w:ind w:left="0" w:right="1844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9525</wp:posOffset>
              </wp:positionH>
              <wp:positionV relativeFrom="page">
                <wp:posOffset>318599</wp:posOffset>
              </wp:positionV>
              <wp:extent cx="7534275" cy="824401"/>
              <wp:effectExtent l="0" t="0" r="0" b="0"/>
              <wp:wrapNone/>
              <wp:docPr id="7532" name="Group 75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4275" cy="824401"/>
                        <a:chOff x="0" y="0"/>
                        <a:chExt cx="7534275" cy="824401"/>
                      </a:xfrm>
                    </wpg:grpSpPr>
                    <pic:pic xmlns:pic="http://schemas.openxmlformats.org/drawingml/2006/picture">
                      <pic:nvPicPr>
                        <pic:cNvPr id="7533" name="Picture 753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8907" y="0"/>
                          <a:ext cx="609600" cy="7493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534" name="Shape 7534"/>
                      <wps:cNvSpPr/>
                      <wps:spPr>
                        <a:xfrm>
                          <a:off x="0" y="814876"/>
                          <a:ext cx="75342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34275" h="9525">
                              <a:moveTo>
                                <a:pt x="0" y="0"/>
                              </a:moveTo>
                              <a:lnTo>
                                <a:pt x="7534275" y="9525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32" style="width:593.25pt;height:64.9135pt;position:absolute;z-index:-2147483639;mso-position-horizontal-relative:page;mso-position-horizontal:absolute;margin-left:0.75pt;mso-position-vertical-relative:page;margin-top:25.0865pt;" coordsize="75342,8244">
              <v:shape id="Picture 7533" style="position:absolute;width:6096;height:7493;left:3389;top:0;" filled="f">
                <v:imagedata r:id="rId7"/>
              </v:shape>
              <v:shape id="Shape 7534" style="position:absolute;width:75342;height:95;left:0;top:8148;" coordsize="7534275,9525" path="m0,0l7534275,9525">
                <v:stroke weight="0.75pt" endcap="round" joinstyle="round" on="true" color="#000000"/>
                <v:fill on="false" color="#000000" opacity="0"/>
              </v:shape>
            </v:group>
          </w:pict>
        </mc:Fallback>
      </mc:AlternateContent>
    </w:r>
    <w:r>
      <w:rPr>
        <w:b/>
        <w:color w:val="818181"/>
      </w:rPr>
      <w:t xml:space="preserve">SUBSECRETARIA DE DEPORTES </w:t>
    </w:r>
    <w:r>
      <w:rPr>
        <w:b/>
        <w:color w:val="818181"/>
        <w:sz w:val="20"/>
      </w:rPr>
      <w:t>DIRECCION GENERAL DE INFRAESTRUCTURA Y ACTIVIDADES DEPORTIVAS</w:t>
    </w:r>
    <w:r>
      <w:rPr>
        <w:sz w:val="20"/>
      </w:rPr>
      <w:t xml:space="preserve"> </w:t>
    </w:r>
  </w:p>
  <w:p w:rsidR="00EF3304" w:rsidRDefault="00D67920">
    <w:pPr>
      <w:spacing w:after="0" w:line="259" w:lineRule="auto"/>
      <w:ind w:left="495" w:right="0" w:firstLine="0"/>
      <w:jc w:val="center"/>
    </w:pPr>
    <w:r>
      <w:t xml:space="preserve"> </w:t>
    </w:r>
  </w:p>
  <w:p w:rsidR="00EF3304" w:rsidRDefault="00D67920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B3B09"/>
    <w:multiLevelType w:val="hybridMultilevel"/>
    <w:tmpl w:val="22764EF8"/>
    <w:lvl w:ilvl="0" w:tplc="F9B2AE86">
      <w:start w:val="1"/>
      <w:numFmt w:val="bullet"/>
      <w:lvlText w:val=""/>
      <w:lvlJc w:val="left"/>
      <w:pPr>
        <w:ind w:left="1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842AE">
      <w:start w:val="1"/>
      <w:numFmt w:val="bullet"/>
      <w:lvlText w:val="o"/>
      <w:lvlJc w:val="left"/>
      <w:pPr>
        <w:ind w:left="18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BCB69E">
      <w:start w:val="1"/>
      <w:numFmt w:val="bullet"/>
      <w:lvlText w:val="▪"/>
      <w:lvlJc w:val="left"/>
      <w:pPr>
        <w:ind w:left="2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54EA22">
      <w:start w:val="1"/>
      <w:numFmt w:val="bullet"/>
      <w:lvlText w:val="•"/>
      <w:lvlJc w:val="left"/>
      <w:pPr>
        <w:ind w:left="3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ACD242">
      <w:start w:val="1"/>
      <w:numFmt w:val="bullet"/>
      <w:lvlText w:val="o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222844">
      <w:start w:val="1"/>
      <w:numFmt w:val="bullet"/>
      <w:lvlText w:val="▪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BC43F2">
      <w:start w:val="1"/>
      <w:numFmt w:val="bullet"/>
      <w:lvlText w:val="•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A7F64">
      <w:start w:val="1"/>
      <w:numFmt w:val="bullet"/>
      <w:lvlText w:val="o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22AC40">
      <w:start w:val="1"/>
      <w:numFmt w:val="bullet"/>
      <w:lvlText w:val="▪"/>
      <w:lvlJc w:val="left"/>
      <w:pPr>
        <w:ind w:left="6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CE373B"/>
    <w:multiLevelType w:val="hybridMultilevel"/>
    <w:tmpl w:val="3A4618F4"/>
    <w:lvl w:ilvl="0" w:tplc="BD98FE3A">
      <w:start w:val="1"/>
      <w:numFmt w:val="bullet"/>
      <w:lvlText w:val=""/>
      <w:lvlJc w:val="left"/>
      <w:pPr>
        <w:ind w:left="1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4AF366">
      <w:start w:val="1"/>
      <w:numFmt w:val="bullet"/>
      <w:lvlText w:val="o"/>
      <w:lvlJc w:val="left"/>
      <w:pPr>
        <w:ind w:left="18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A064B2">
      <w:start w:val="1"/>
      <w:numFmt w:val="bullet"/>
      <w:lvlText w:val="▪"/>
      <w:lvlJc w:val="left"/>
      <w:pPr>
        <w:ind w:left="25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64C4F6">
      <w:start w:val="1"/>
      <w:numFmt w:val="bullet"/>
      <w:lvlText w:val="•"/>
      <w:lvlJc w:val="left"/>
      <w:pPr>
        <w:ind w:left="32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BE43CC">
      <w:start w:val="1"/>
      <w:numFmt w:val="bullet"/>
      <w:lvlText w:val="o"/>
      <w:lvlJc w:val="left"/>
      <w:pPr>
        <w:ind w:left="39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086962">
      <w:start w:val="1"/>
      <w:numFmt w:val="bullet"/>
      <w:lvlText w:val="▪"/>
      <w:lvlJc w:val="left"/>
      <w:pPr>
        <w:ind w:left="46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F0B14C">
      <w:start w:val="1"/>
      <w:numFmt w:val="bullet"/>
      <w:lvlText w:val="•"/>
      <w:lvlJc w:val="left"/>
      <w:pPr>
        <w:ind w:left="5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7A832E">
      <w:start w:val="1"/>
      <w:numFmt w:val="bullet"/>
      <w:lvlText w:val="o"/>
      <w:lvlJc w:val="left"/>
      <w:pPr>
        <w:ind w:left="61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585726">
      <w:start w:val="1"/>
      <w:numFmt w:val="bullet"/>
      <w:lvlText w:val="▪"/>
      <w:lvlJc w:val="left"/>
      <w:pPr>
        <w:ind w:left="68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E7499E"/>
    <w:multiLevelType w:val="hybridMultilevel"/>
    <w:tmpl w:val="CFF21F6A"/>
    <w:lvl w:ilvl="0" w:tplc="845C1F62">
      <w:start w:val="1"/>
      <w:numFmt w:val="bullet"/>
      <w:lvlText w:val=""/>
      <w:lvlJc w:val="left"/>
      <w:pPr>
        <w:ind w:left="10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8C7130">
      <w:start w:val="1"/>
      <w:numFmt w:val="bullet"/>
      <w:lvlText w:val="o"/>
      <w:lvlJc w:val="left"/>
      <w:pPr>
        <w:ind w:left="1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A6AE1E">
      <w:start w:val="1"/>
      <w:numFmt w:val="bullet"/>
      <w:lvlText w:val="▪"/>
      <w:lvlJc w:val="left"/>
      <w:pPr>
        <w:ind w:left="2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980C72">
      <w:start w:val="1"/>
      <w:numFmt w:val="bullet"/>
      <w:lvlText w:val="•"/>
      <w:lvlJc w:val="left"/>
      <w:pPr>
        <w:ind w:left="3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602BEA">
      <w:start w:val="1"/>
      <w:numFmt w:val="bullet"/>
      <w:lvlText w:val="o"/>
      <w:lvlJc w:val="left"/>
      <w:pPr>
        <w:ind w:left="3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D8F924">
      <w:start w:val="1"/>
      <w:numFmt w:val="bullet"/>
      <w:lvlText w:val="▪"/>
      <w:lvlJc w:val="left"/>
      <w:pPr>
        <w:ind w:left="4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480704">
      <w:start w:val="1"/>
      <w:numFmt w:val="bullet"/>
      <w:lvlText w:val="•"/>
      <w:lvlJc w:val="left"/>
      <w:pPr>
        <w:ind w:left="5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C41478">
      <w:start w:val="1"/>
      <w:numFmt w:val="bullet"/>
      <w:lvlText w:val="o"/>
      <w:lvlJc w:val="left"/>
      <w:pPr>
        <w:ind w:left="61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301344">
      <w:start w:val="1"/>
      <w:numFmt w:val="bullet"/>
      <w:lvlText w:val="▪"/>
      <w:lvlJc w:val="left"/>
      <w:pPr>
        <w:ind w:left="68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4D61E5"/>
    <w:multiLevelType w:val="hybridMultilevel"/>
    <w:tmpl w:val="AAD42AA8"/>
    <w:lvl w:ilvl="0" w:tplc="D2AC95D6">
      <w:start w:val="1"/>
      <w:numFmt w:val="bullet"/>
      <w:lvlText w:val=""/>
      <w:lvlJc w:val="left"/>
      <w:pPr>
        <w:ind w:left="1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A2B258">
      <w:start w:val="1"/>
      <w:numFmt w:val="bullet"/>
      <w:lvlText w:val="o"/>
      <w:lvlJc w:val="left"/>
      <w:pPr>
        <w:ind w:left="18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C8227C">
      <w:start w:val="1"/>
      <w:numFmt w:val="bullet"/>
      <w:lvlText w:val="▪"/>
      <w:lvlJc w:val="left"/>
      <w:pPr>
        <w:ind w:left="2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06F68E">
      <w:start w:val="1"/>
      <w:numFmt w:val="bullet"/>
      <w:lvlText w:val="•"/>
      <w:lvlJc w:val="left"/>
      <w:pPr>
        <w:ind w:left="3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CC9428">
      <w:start w:val="1"/>
      <w:numFmt w:val="bullet"/>
      <w:lvlText w:val="o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D4BF2A">
      <w:start w:val="1"/>
      <w:numFmt w:val="bullet"/>
      <w:lvlText w:val="▪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963838">
      <w:start w:val="1"/>
      <w:numFmt w:val="bullet"/>
      <w:lvlText w:val="•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1841D6">
      <w:start w:val="1"/>
      <w:numFmt w:val="bullet"/>
      <w:lvlText w:val="o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5084A4">
      <w:start w:val="1"/>
      <w:numFmt w:val="bullet"/>
      <w:lvlText w:val="▪"/>
      <w:lvlJc w:val="left"/>
      <w:pPr>
        <w:ind w:left="6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023B46"/>
    <w:multiLevelType w:val="hybridMultilevel"/>
    <w:tmpl w:val="69A8E3DE"/>
    <w:lvl w:ilvl="0" w:tplc="3C223B40">
      <w:start w:val="1"/>
      <w:numFmt w:val="bullet"/>
      <w:lvlText w:val=""/>
      <w:lvlJc w:val="left"/>
      <w:pPr>
        <w:ind w:left="1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3ACDF6">
      <w:start w:val="1"/>
      <w:numFmt w:val="bullet"/>
      <w:lvlText w:val="o"/>
      <w:lvlJc w:val="left"/>
      <w:pPr>
        <w:ind w:left="18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6098F4">
      <w:start w:val="1"/>
      <w:numFmt w:val="bullet"/>
      <w:lvlText w:val="▪"/>
      <w:lvlJc w:val="left"/>
      <w:pPr>
        <w:ind w:left="25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62BEE0">
      <w:start w:val="1"/>
      <w:numFmt w:val="bullet"/>
      <w:lvlText w:val="•"/>
      <w:lvlJc w:val="left"/>
      <w:pPr>
        <w:ind w:left="33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632CA">
      <w:start w:val="1"/>
      <w:numFmt w:val="bullet"/>
      <w:lvlText w:val="o"/>
      <w:lvlJc w:val="left"/>
      <w:pPr>
        <w:ind w:left="40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BADA5A">
      <w:start w:val="1"/>
      <w:numFmt w:val="bullet"/>
      <w:lvlText w:val="▪"/>
      <w:lvlJc w:val="left"/>
      <w:pPr>
        <w:ind w:left="47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E8348">
      <w:start w:val="1"/>
      <w:numFmt w:val="bullet"/>
      <w:lvlText w:val="•"/>
      <w:lvlJc w:val="left"/>
      <w:pPr>
        <w:ind w:left="54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38E01A">
      <w:start w:val="1"/>
      <w:numFmt w:val="bullet"/>
      <w:lvlText w:val="o"/>
      <w:lvlJc w:val="left"/>
      <w:pPr>
        <w:ind w:left="61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985CA2">
      <w:start w:val="1"/>
      <w:numFmt w:val="bullet"/>
      <w:lvlText w:val="▪"/>
      <w:lvlJc w:val="left"/>
      <w:pPr>
        <w:ind w:left="69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04"/>
    <w:rsid w:val="00176F4C"/>
    <w:rsid w:val="00D67920"/>
    <w:rsid w:val="00EF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376B9-31CC-4E3D-B7C1-7373D83E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" w:line="248" w:lineRule="auto"/>
      <w:ind w:left="730" w:right="13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Alumno_Invitado</dc:creator>
  <cp:keywords/>
  <cp:lastModifiedBy>Alumno_Invitado</cp:lastModifiedBy>
  <cp:revision>2</cp:revision>
  <dcterms:created xsi:type="dcterms:W3CDTF">2025-12-05T11:16:00Z</dcterms:created>
  <dcterms:modified xsi:type="dcterms:W3CDTF">2025-12-05T11:16:00Z</dcterms:modified>
</cp:coreProperties>
</file>