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D2DF" w14:textId="77777777" w:rsidR="00561140" w:rsidRPr="00561140" w:rsidRDefault="00561140" w:rsidP="00561140">
      <w:pPr>
        <w:jc w:val="center"/>
        <w:rPr>
          <w:b/>
          <w:bCs/>
        </w:rPr>
      </w:pPr>
      <w:r w:rsidRPr="00561140">
        <w:rPr>
          <w:b/>
          <w:bCs/>
        </w:rPr>
        <w:t>ACTA ACUERDO</w:t>
      </w:r>
    </w:p>
    <w:p w14:paraId="3DADFC1E" w14:textId="473044BC" w:rsidR="00561140" w:rsidRDefault="00561140" w:rsidP="00561140">
      <w:pPr>
        <w:jc w:val="both"/>
      </w:pPr>
      <w:r>
        <w:t xml:space="preserve">En Ciudad Autónoma de Buenos Aires, a el </w:t>
      </w:r>
      <w:r w:rsidRPr="00561140">
        <w:rPr>
          <w:highlight w:val="yellow"/>
        </w:rPr>
        <w:t>XXXXX</w:t>
      </w:r>
      <w:r>
        <w:t xml:space="preserve"> día del mes de </w:t>
      </w:r>
      <w:r w:rsidRPr="00561140">
        <w:rPr>
          <w:highlight w:val="yellow"/>
        </w:rPr>
        <w:t>XXXXX</w:t>
      </w:r>
      <w:r>
        <w:t xml:space="preserve"> de </w:t>
      </w:r>
      <w:r w:rsidRPr="00561140">
        <w:rPr>
          <w:highlight w:val="yellow"/>
        </w:rPr>
        <w:t>XXXXX</w:t>
      </w:r>
      <w:r>
        <w:t xml:space="preserve">, se reúnen por una parte el </w:t>
      </w:r>
      <w:r w:rsidRPr="00561140">
        <w:rPr>
          <w:highlight w:val="yellow"/>
        </w:rPr>
        <w:t>SINDICATO</w:t>
      </w:r>
      <w:r>
        <w:t xml:space="preserve">, en adelante </w:t>
      </w:r>
      <w:r w:rsidRPr="00561140">
        <w:rPr>
          <w:highlight w:val="yellow"/>
        </w:rPr>
        <w:t>XXXXX</w:t>
      </w:r>
      <w:r>
        <w:t xml:space="preserve"> con domicilio legal en </w:t>
      </w:r>
      <w:r w:rsidRPr="00561140">
        <w:rPr>
          <w:highlight w:val="yellow"/>
        </w:rPr>
        <w:t>XXXXX</w:t>
      </w:r>
      <w:r>
        <w:t xml:space="preserve"> de la Ciudad Autónoma de Buenos Aires, representada en este acto por </w:t>
      </w:r>
      <w:r w:rsidRPr="00561140">
        <w:rPr>
          <w:highlight w:val="yellow"/>
        </w:rPr>
        <w:t>XXXXX</w:t>
      </w:r>
      <w:r>
        <w:t xml:space="preserve"> en su carácter de </w:t>
      </w:r>
      <w:r w:rsidRPr="00561140">
        <w:rPr>
          <w:highlight w:val="yellow"/>
        </w:rPr>
        <w:t>XXXXX</w:t>
      </w:r>
      <w:r>
        <w:t xml:space="preserve"> y por la otra, </w:t>
      </w:r>
      <w:r w:rsidRPr="00561140">
        <w:rPr>
          <w:highlight w:val="yellow"/>
        </w:rPr>
        <w:t>XXXXX</w:t>
      </w:r>
      <w:r>
        <w:t xml:space="preserve">., en adelante "LA EMPRESA", con domicilio en </w:t>
      </w:r>
      <w:r w:rsidRPr="00561140">
        <w:rPr>
          <w:highlight w:val="yellow"/>
        </w:rPr>
        <w:t>XXXXX</w:t>
      </w:r>
      <w:r>
        <w:t xml:space="preserve">, Ciudad Autónoma de Buenos Aires, representada en este acto por </w:t>
      </w:r>
      <w:r w:rsidRPr="00561140">
        <w:rPr>
          <w:highlight w:val="yellow"/>
        </w:rPr>
        <w:t>XXXXX</w:t>
      </w:r>
      <w:r>
        <w:t xml:space="preserve">, en su carácter de </w:t>
      </w:r>
      <w:r w:rsidRPr="00561140">
        <w:rPr>
          <w:highlight w:val="yellow"/>
        </w:rPr>
        <w:t>XXXXX</w:t>
      </w:r>
      <w:r>
        <w:t>, conjuntamente denominadas "LAS PARTES", quienes manifiestan y acuerdan lo siguiente:</w:t>
      </w:r>
    </w:p>
    <w:p w14:paraId="56ADDFA4" w14:textId="77777777" w:rsidR="00561140" w:rsidRPr="00561140" w:rsidRDefault="00561140" w:rsidP="00561140">
      <w:pPr>
        <w:jc w:val="both"/>
        <w:rPr>
          <w:b/>
          <w:bCs/>
        </w:rPr>
      </w:pPr>
      <w:r w:rsidRPr="00561140">
        <w:rPr>
          <w:b/>
          <w:bCs/>
        </w:rPr>
        <w:t>CONSIDERACIONES:</w:t>
      </w:r>
    </w:p>
    <w:p w14:paraId="67698120" w14:textId="6A16C6F8" w:rsidR="00561140" w:rsidRDefault="00561140" w:rsidP="00561140">
      <w:pPr>
        <w:jc w:val="both"/>
      </w:pPr>
      <w:r>
        <w:t xml:space="preserve">LA EMPRESA manifiesta que resulta imprescindible, impostergable y urgente proceder a la suspensión de parte del personal durante los meses de </w:t>
      </w:r>
      <w:r w:rsidRPr="00561140">
        <w:rPr>
          <w:highlight w:val="yellow"/>
        </w:rPr>
        <w:t>XXXXX</w:t>
      </w:r>
      <w:r>
        <w:t xml:space="preserve"> del </w:t>
      </w:r>
      <w:r w:rsidRPr="00561140">
        <w:rPr>
          <w:highlight w:val="yellow"/>
        </w:rPr>
        <w:t>XXXXX</w:t>
      </w:r>
      <w:r>
        <w:t xml:space="preserve">, en virtud de que </w:t>
      </w:r>
      <w:r w:rsidRPr="00561140">
        <w:rPr>
          <w:highlight w:val="yellow"/>
        </w:rPr>
        <w:t>XXXXX</w:t>
      </w:r>
      <w:r>
        <w:t xml:space="preserve"> -</w:t>
      </w:r>
    </w:p>
    <w:p w14:paraId="558B8DB4" w14:textId="0E95422E" w:rsidR="00561140" w:rsidRDefault="00561140" w:rsidP="00561140">
      <w:pPr>
        <w:jc w:val="both"/>
      </w:pPr>
      <w:proofErr w:type="gramStart"/>
      <w:r>
        <w:t>Que</w:t>
      </w:r>
      <w:proofErr w:type="gramEnd"/>
      <w:r>
        <w:t xml:space="preserve"> ante ello, el </w:t>
      </w:r>
      <w:r w:rsidR="00EA0767" w:rsidRPr="00561140">
        <w:rPr>
          <w:highlight w:val="yellow"/>
        </w:rPr>
        <w:t>XXXXX</w:t>
      </w:r>
      <w:r w:rsidR="00EA0767">
        <w:t xml:space="preserve"> </w:t>
      </w:r>
      <w:r>
        <w:t>toma conocimiento de lo expuesto por LA EMPRESA, y manifiesta su disenso respecto al riesgo empresario en la situación descripta, sin perjuicio de lo cual, luego de sucesivas reuniones, y con el propósito de minimizar las consecuencias negativas sobre el empleo y buscar soluciones que tiendan a la conservación de los puestos de trabajo a la espera de que tales condiciones se reviertan, LAS PARTES acuerdan lo que a continuación se detalla:</w:t>
      </w:r>
    </w:p>
    <w:p w14:paraId="65C80D80" w14:textId="01668615" w:rsidR="00561140" w:rsidRDefault="00561140" w:rsidP="00561140">
      <w:pPr>
        <w:jc w:val="both"/>
      </w:pPr>
      <w:r>
        <w:t xml:space="preserve">PRIMERA: LA EMPRESA procederá a suspender en los términos del Artículo 223 bis de la Ley de Contrato de Trabajo desde </w:t>
      </w:r>
      <w:r w:rsidRPr="00561140">
        <w:rPr>
          <w:highlight w:val="yellow"/>
        </w:rPr>
        <w:t>XXXXX</w:t>
      </w:r>
      <w:r>
        <w:t xml:space="preserve">, a los trabajadores y trabajadoras representados por </w:t>
      </w:r>
      <w:r w:rsidRPr="00561140">
        <w:rPr>
          <w:highlight w:val="yellow"/>
        </w:rPr>
        <w:t>XXXXX</w:t>
      </w:r>
      <w:r>
        <w:t xml:space="preserve"> que se encuentran descriptos en el Anexo </w:t>
      </w:r>
      <w:r w:rsidRPr="00561140">
        <w:rPr>
          <w:highlight w:val="yellow"/>
        </w:rPr>
        <w:t>XXXXX</w:t>
      </w:r>
      <w:r>
        <w:t xml:space="preserve">, que firmado también por LAS PARTES forma parte integrante e indivisible del presente acuerdo. </w:t>
      </w:r>
    </w:p>
    <w:p w14:paraId="46BAE2E8" w14:textId="1C6DE9AD" w:rsidR="00561140" w:rsidRDefault="00561140" w:rsidP="00561140">
      <w:pPr>
        <w:jc w:val="both"/>
      </w:pPr>
      <w:r>
        <w:t>SEGUNDA: El personal percibirá por dichas jornadas una asignación en dinero de carácter no remunerativo de acuerdo a lo previsto por el Art. 223 bis de la Ley de Contrato de Trabajo. El monto de dicha compensación será del setenta (7</w:t>
      </w:r>
      <w:r w:rsidR="005E53AA">
        <w:t>0</w:t>
      </w:r>
      <w:r>
        <w:t xml:space="preserve">%) de salario bruto mensual. LAS PARTES dejan aclarado que el concepto "no remunerativo" es de carácter restrictivo aplicable solo a la vigencia del presente acuerdo, en consecuencia, en el caso de solicitar su prórroga, la misma deberá acordarse por voluntad manifiesta de ambas partes. </w:t>
      </w:r>
    </w:p>
    <w:p w14:paraId="2FF8D58B" w14:textId="63AC4462" w:rsidR="00561140" w:rsidRDefault="00561140" w:rsidP="00561140">
      <w:pPr>
        <w:jc w:val="both"/>
      </w:pPr>
      <w:r>
        <w:t>TERCERA: LA EMPRESA realizara las notificaciones correspondientes a la totalidad del personal alcanzado por la medida dispuesta, de conformidad con lo que al respecto prescribe la Ley de Contrato de Trabajo y mediante los medios de comunicación que resulten posibles en el contexto en el que nos encontramos. </w:t>
      </w:r>
    </w:p>
    <w:p w14:paraId="4181ACA0" w14:textId="09E8EFEF" w:rsidR="00561140" w:rsidRDefault="00561140" w:rsidP="00561140">
      <w:pPr>
        <w:jc w:val="both"/>
      </w:pPr>
      <w:r>
        <w:t>CUARTA: LAS PARTES comprometen su mayor esfuerzo en mantener armoniosas y ordenadas relaciones, que permitan atender las exigencias tanto de LA EMPRESA como de los Trabajadores. En este contexto se comprometen a fomentar y mantener la paz social, evitando adoptar medidas de fuerza que atenten contra dichos</w:t>
      </w:r>
    </w:p>
    <w:p w14:paraId="26C8440D" w14:textId="37AA8C86" w:rsidR="00561140" w:rsidRDefault="00561140" w:rsidP="00561140">
      <w:pPr>
        <w:jc w:val="both"/>
      </w:pPr>
      <w:r>
        <w:lastRenderedPageBreak/>
        <w:t>objetivos.</w:t>
      </w:r>
    </w:p>
    <w:p w14:paraId="6BE77CF6" w14:textId="24DDBA7C" w:rsidR="00561140" w:rsidRDefault="00561140" w:rsidP="00561140">
      <w:pPr>
        <w:jc w:val="both"/>
      </w:pPr>
      <w:r>
        <w:t xml:space="preserve">QUINTA: Mientras dure la vigencia de las medidas de suspensión aquí pactadas, LA EMPRESA garantizara la estabilidad laboral de los trabajadores, no realizando despidos, salvo que los mismos fueran con justa causa. </w:t>
      </w:r>
    </w:p>
    <w:p w14:paraId="2AB1EC32" w14:textId="09DB3BB4" w:rsidR="00561140" w:rsidRDefault="00561140" w:rsidP="00561140">
      <w:pPr>
        <w:jc w:val="both"/>
      </w:pPr>
      <w:r>
        <w:t xml:space="preserve">SEXTA: LA EMPRESA podrá, previa comunicación a </w:t>
      </w:r>
      <w:r w:rsidRPr="00561140">
        <w:rPr>
          <w:highlight w:val="yellow"/>
        </w:rPr>
        <w:t>XXXXX</w:t>
      </w:r>
      <w:r>
        <w:t xml:space="preserve">, convocar a empleados para la realización de tareas durante los días de suspensión, dando el correspondiente aviso con 48 horas de anticipación. </w:t>
      </w:r>
    </w:p>
    <w:p w14:paraId="06BEF357" w14:textId="77777777" w:rsidR="00561140" w:rsidRDefault="00561140" w:rsidP="00561140">
      <w:pPr>
        <w:jc w:val="both"/>
      </w:pPr>
      <w:r>
        <w:t>SEPTIMA: Las partes acuerdan que sobre las sumas abonadas y, sin perjuicio de la naturaleza y carácter de no remunerativo otorgadas a las mismas, subsistirán las obligaciones de pago de contribuciones que impone la ley 23.660 a favor de la Obra Social a la cual se encuentra afiliado como beneficiario el trabajador, con el objeto de evitar afectar la cobertura médico asistencial en la coyuntura invocada, como así también el aporte sindical.</w:t>
      </w:r>
    </w:p>
    <w:p w14:paraId="6689F46B" w14:textId="3A8E0CCE" w:rsidR="00561140" w:rsidRDefault="00561140" w:rsidP="00561140">
      <w:pPr>
        <w:jc w:val="both"/>
      </w:pPr>
      <w:r>
        <w:t>Asimismo, subsistirán los aportes en concepto de Cuota Sindical y Mutual.</w:t>
      </w:r>
    </w:p>
    <w:p w14:paraId="5572A654" w14:textId="3BDF90A8" w:rsidR="00561140" w:rsidRDefault="00561140" w:rsidP="00561140">
      <w:pPr>
        <w:jc w:val="both"/>
      </w:pPr>
      <w:r>
        <w:t>OCTAVA: Cualquiera de LAS PARTES podrá presentar este documento ante las autoridades la Secreta</w:t>
      </w:r>
      <w:r w:rsidR="005E53AA">
        <w:t>rí</w:t>
      </w:r>
      <w:r>
        <w:t>a de Trabajo, Empleo y Seguridad Social de la Nación o autoridad competente y solicitar su homologación. Sin perjuicio de ello, lo aquí pactado es de cumplimiento inmediato y obligatorio para LAS PARTES desde su firma</w:t>
      </w:r>
      <w:r w:rsidR="005E53AA">
        <w:t>.</w:t>
      </w:r>
    </w:p>
    <w:p w14:paraId="53205523" w14:textId="1D727269" w:rsidR="00561140" w:rsidRDefault="00561140" w:rsidP="00561140">
      <w:pPr>
        <w:jc w:val="both"/>
      </w:pPr>
      <w:r>
        <w:t>No siendo para más, y en prueba de conformidad, se firman tres (3) ejemplares de un mismo tenor y a un solo efecto en el lugar y fecha indicados al inicio del presente.</w:t>
      </w:r>
    </w:p>
    <w:sectPr w:rsidR="00561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40"/>
    <w:rsid w:val="00561140"/>
    <w:rsid w:val="005E53AA"/>
    <w:rsid w:val="00BF0C69"/>
    <w:rsid w:val="00D02C36"/>
    <w:rsid w:val="00EA07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8FB1"/>
  <w15:chartTrackingRefBased/>
  <w15:docId w15:val="{756DB1EF-43AC-410C-88DC-049A62C7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1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61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6114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6114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6114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611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11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11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11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114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6114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6114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6114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6114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611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11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11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1140"/>
    <w:rPr>
      <w:rFonts w:eastAsiaTheme="majorEastAsia" w:cstheme="majorBidi"/>
      <w:color w:val="272727" w:themeColor="text1" w:themeTint="D8"/>
    </w:rPr>
  </w:style>
  <w:style w:type="paragraph" w:styleId="Ttulo">
    <w:name w:val="Title"/>
    <w:basedOn w:val="Normal"/>
    <w:next w:val="Normal"/>
    <w:link w:val="TtuloCar"/>
    <w:uiPriority w:val="10"/>
    <w:qFormat/>
    <w:rsid w:val="00561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11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11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11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1140"/>
    <w:pPr>
      <w:spacing w:before="160"/>
      <w:jc w:val="center"/>
    </w:pPr>
    <w:rPr>
      <w:i/>
      <w:iCs/>
      <w:color w:val="404040" w:themeColor="text1" w:themeTint="BF"/>
    </w:rPr>
  </w:style>
  <w:style w:type="character" w:customStyle="1" w:styleId="CitaCar">
    <w:name w:val="Cita Car"/>
    <w:basedOn w:val="Fuentedeprrafopredeter"/>
    <w:link w:val="Cita"/>
    <w:uiPriority w:val="29"/>
    <w:rsid w:val="00561140"/>
    <w:rPr>
      <w:i/>
      <w:iCs/>
      <w:color w:val="404040" w:themeColor="text1" w:themeTint="BF"/>
    </w:rPr>
  </w:style>
  <w:style w:type="paragraph" w:styleId="Prrafodelista">
    <w:name w:val="List Paragraph"/>
    <w:basedOn w:val="Normal"/>
    <w:uiPriority w:val="34"/>
    <w:qFormat/>
    <w:rsid w:val="00561140"/>
    <w:pPr>
      <w:ind w:left="720"/>
      <w:contextualSpacing/>
    </w:pPr>
  </w:style>
  <w:style w:type="character" w:styleId="nfasisintenso">
    <w:name w:val="Intense Emphasis"/>
    <w:basedOn w:val="Fuentedeprrafopredeter"/>
    <w:uiPriority w:val="21"/>
    <w:qFormat/>
    <w:rsid w:val="00561140"/>
    <w:rPr>
      <w:i/>
      <w:iCs/>
      <w:color w:val="2F5496" w:themeColor="accent1" w:themeShade="BF"/>
    </w:rPr>
  </w:style>
  <w:style w:type="paragraph" w:styleId="Citadestacada">
    <w:name w:val="Intense Quote"/>
    <w:basedOn w:val="Normal"/>
    <w:next w:val="Normal"/>
    <w:link w:val="CitadestacadaCar"/>
    <w:uiPriority w:val="30"/>
    <w:qFormat/>
    <w:rsid w:val="00561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61140"/>
    <w:rPr>
      <w:i/>
      <w:iCs/>
      <w:color w:val="2F5496" w:themeColor="accent1" w:themeShade="BF"/>
    </w:rPr>
  </w:style>
  <w:style w:type="character" w:styleId="Referenciaintensa">
    <w:name w:val="Intense Reference"/>
    <w:basedOn w:val="Fuentedeprrafopredeter"/>
    <w:uiPriority w:val="32"/>
    <w:qFormat/>
    <w:rsid w:val="005611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3462</Characters>
  <Application>Microsoft Office Word</Application>
  <DocSecurity>0</DocSecurity>
  <Lines>28</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Comerci</dc:creator>
  <cp:keywords/>
  <dc:description/>
  <cp:lastModifiedBy>Maria Leonor Borrajo</cp:lastModifiedBy>
  <cp:revision>2</cp:revision>
  <dcterms:created xsi:type="dcterms:W3CDTF">2025-10-16T16:56:00Z</dcterms:created>
  <dcterms:modified xsi:type="dcterms:W3CDTF">2025-10-16T16:56:00Z</dcterms:modified>
</cp:coreProperties>
</file>