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E68C4" w14:textId="42CD895A" w:rsidR="00C9743F" w:rsidRDefault="00C9743F" w:rsidP="00C9743F">
      <w:pPr>
        <w:jc w:val="center"/>
        <w:rPr>
          <w:b/>
          <w:bCs/>
        </w:rPr>
      </w:pPr>
      <w:r>
        <w:rPr>
          <w:b/>
          <w:bCs/>
        </w:rPr>
        <w:t xml:space="preserve">La Ciudad reforzará la seguridad en el </w:t>
      </w:r>
      <w:proofErr w:type="spellStart"/>
      <w:r>
        <w:rPr>
          <w:b/>
          <w:bCs/>
        </w:rPr>
        <w:t>Premetro</w:t>
      </w:r>
      <w:proofErr w:type="spellEnd"/>
    </w:p>
    <w:p w14:paraId="0454EECD" w14:textId="621B19E2" w:rsidR="00A30001" w:rsidRPr="00A30001" w:rsidRDefault="00C9743F" w:rsidP="00C9743F">
      <w:pPr>
        <w:jc w:val="center"/>
        <w:rPr>
          <w:i/>
          <w:iCs/>
          <w:lang w:val="es-MX"/>
        </w:rPr>
      </w:pPr>
      <w:r w:rsidRPr="00D23CE6">
        <w:rPr>
          <w:i/>
          <w:iCs/>
          <w:lang w:val="es-MX"/>
        </w:rPr>
        <w:t>Los efectivos colaborarán, también, con el control del pago del boleto a bordo de las formaciones.</w:t>
      </w:r>
    </w:p>
    <w:p w14:paraId="4959EC5D" w14:textId="77777777" w:rsidR="00A30001" w:rsidRPr="00A30001" w:rsidRDefault="00A30001" w:rsidP="00A30001"/>
    <w:p w14:paraId="4561502E" w14:textId="7B5A3687" w:rsidR="00F3600A" w:rsidRDefault="00A30001" w:rsidP="00F3600A">
      <w:pPr>
        <w:jc w:val="both"/>
        <w:rPr>
          <w:lang w:val="es-MX"/>
        </w:rPr>
      </w:pPr>
      <w:r w:rsidRPr="00A30001">
        <w:t xml:space="preserve">Ciudad Autónoma de Buenos Aires, </w:t>
      </w:r>
      <w:r w:rsidR="00792925">
        <w:t>1</w:t>
      </w:r>
      <w:r w:rsidR="004034A8">
        <w:t>5</w:t>
      </w:r>
      <w:r w:rsidR="00792925">
        <w:t xml:space="preserve"> </w:t>
      </w:r>
      <w:r w:rsidRPr="00A30001">
        <w:t xml:space="preserve">de </w:t>
      </w:r>
      <w:proofErr w:type="gramStart"/>
      <w:r w:rsidRPr="00A30001">
        <w:t>enero.-</w:t>
      </w:r>
      <w:proofErr w:type="gramEnd"/>
      <w:r w:rsidRPr="00A30001">
        <w:t xml:space="preserve"> </w:t>
      </w:r>
      <w:r w:rsidRPr="00A30001">
        <w:rPr>
          <w:lang w:val="es-MX"/>
        </w:rPr>
        <w:t>Subterráneos de Buenos Aires S.E. (SBASE</w:t>
      </w:r>
      <w:r w:rsidR="00792925">
        <w:rPr>
          <w:lang w:val="es-MX"/>
        </w:rPr>
        <w:t xml:space="preserve">) </w:t>
      </w:r>
      <w:r w:rsidR="004959F0">
        <w:rPr>
          <w:lang w:val="es-MX"/>
        </w:rPr>
        <w:t xml:space="preserve">informa que, desde </w:t>
      </w:r>
      <w:r w:rsidR="00F3600A">
        <w:rPr>
          <w:lang w:val="es-MX"/>
        </w:rPr>
        <w:t>mañana</w:t>
      </w:r>
      <w:r w:rsidR="004959F0">
        <w:rPr>
          <w:lang w:val="es-MX"/>
        </w:rPr>
        <w:t xml:space="preserve">, se reforzará la seguridad en </w:t>
      </w:r>
      <w:r w:rsidR="00F3600A">
        <w:rPr>
          <w:lang w:val="es-MX"/>
        </w:rPr>
        <w:t>el</w:t>
      </w:r>
      <w:r w:rsidR="004959F0">
        <w:rPr>
          <w:lang w:val="es-MX"/>
        </w:rPr>
        <w:t xml:space="preserve"> </w:t>
      </w:r>
      <w:proofErr w:type="spellStart"/>
      <w:r w:rsidR="004959F0">
        <w:rPr>
          <w:lang w:val="es-MX"/>
        </w:rPr>
        <w:t>Premetro</w:t>
      </w:r>
      <w:proofErr w:type="spellEnd"/>
      <w:r w:rsidR="004959F0">
        <w:rPr>
          <w:lang w:val="es-MX"/>
        </w:rPr>
        <w:t xml:space="preserve">, </w:t>
      </w:r>
      <w:r w:rsidR="00F3600A">
        <w:rPr>
          <w:lang w:val="es-MX"/>
        </w:rPr>
        <w:t>con el objetivo de colaborar con el personal de la concesionaria Emova en las tareas de validación y control de pago del boleto</w:t>
      </w:r>
      <w:r w:rsidR="00D23CE6">
        <w:rPr>
          <w:lang w:val="es-MX"/>
        </w:rPr>
        <w:t xml:space="preserve"> </w:t>
      </w:r>
      <w:r w:rsidR="00F3600A">
        <w:rPr>
          <w:lang w:val="es-MX"/>
        </w:rPr>
        <w:t xml:space="preserve">en la línea que recorre el sur de la ciudad. </w:t>
      </w:r>
    </w:p>
    <w:p w14:paraId="5E5EE6E6" w14:textId="2FDD681C" w:rsidR="00F3600A" w:rsidRDefault="00C9743F" w:rsidP="00F3600A">
      <w:pPr>
        <w:jc w:val="both"/>
        <w:rPr>
          <w:lang w:val="es-MX"/>
        </w:rPr>
      </w:pPr>
      <w:r>
        <w:rPr>
          <w:lang w:val="es-MX"/>
        </w:rPr>
        <w:t>De esta manera, l</w:t>
      </w:r>
      <w:r w:rsidR="00F3600A">
        <w:rPr>
          <w:lang w:val="es-MX"/>
        </w:rPr>
        <w:t>os efectivos</w:t>
      </w:r>
      <w:r>
        <w:rPr>
          <w:lang w:val="es-MX"/>
        </w:rPr>
        <w:t xml:space="preserve"> se sumarán al personal que hoy ya está presente en las formaciones, a fin de brindar mayor seguridad a los </w:t>
      </w:r>
      <w:proofErr w:type="gramStart"/>
      <w:r>
        <w:rPr>
          <w:lang w:val="es-MX"/>
        </w:rPr>
        <w:t>usuarios</w:t>
      </w:r>
      <w:r w:rsidR="00D23CE6">
        <w:rPr>
          <w:lang w:val="es-MX"/>
        </w:rPr>
        <w:t xml:space="preserve">  y</w:t>
      </w:r>
      <w:proofErr w:type="gramEnd"/>
      <w:r w:rsidR="00D23CE6">
        <w:rPr>
          <w:lang w:val="es-MX"/>
        </w:rPr>
        <w:t xml:space="preserve"> trabajadores</w:t>
      </w:r>
      <w:r>
        <w:rPr>
          <w:lang w:val="es-MX"/>
        </w:rPr>
        <w:t xml:space="preserve">. </w:t>
      </w:r>
    </w:p>
    <w:p w14:paraId="40A0E31C" w14:textId="5BEFC1A7" w:rsidR="00C9743F" w:rsidRDefault="00C9743F" w:rsidP="00F3600A">
      <w:pPr>
        <w:jc w:val="both"/>
        <w:rPr>
          <w:lang w:val="es-MX"/>
        </w:rPr>
      </w:pPr>
      <w:r>
        <w:rPr>
          <w:lang w:val="es-MX"/>
        </w:rPr>
        <w:t>Esta medida</w:t>
      </w:r>
      <w:r w:rsidR="00D23CE6">
        <w:rPr>
          <w:lang w:val="es-MX"/>
        </w:rPr>
        <w:t xml:space="preserve"> forma parte del Plan de Seguridad en el marco del cual se incorporaron más de 1900 cámaras </w:t>
      </w:r>
      <w:r w:rsidR="00D23CE6" w:rsidRPr="00D23CE6">
        <w:t>de alta definición en múltiples puntos de la red</w:t>
      </w:r>
      <w:r w:rsidR="00D23CE6">
        <w:t xml:space="preserve"> y personal de Policía recorre estaciones y coches de la red. </w:t>
      </w:r>
    </w:p>
    <w:sectPr w:rsidR="00C9743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9AD78" w14:textId="77777777" w:rsidR="00A30001" w:rsidRDefault="00A30001" w:rsidP="00A30001">
      <w:pPr>
        <w:spacing w:after="0" w:line="240" w:lineRule="auto"/>
      </w:pPr>
      <w:r>
        <w:separator/>
      </w:r>
    </w:p>
  </w:endnote>
  <w:endnote w:type="continuationSeparator" w:id="0">
    <w:p w14:paraId="5A59E576" w14:textId="77777777" w:rsidR="00A30001" w:rsidRDefault="00A30001" w:rsidP="00A30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DBDEC" w14:textId="77777777" w:rsidR="00A30001" w:rsidRDefault="00A30001" w:rsidP="00A30001">
      <w:pPr>
        <w:spacing w:after="0" w:line="240" w:lineRule="auto"/>
      </w:pPr>
      <w:r>
        <w:separator/>
      </w:r>
    </w:p>
  </w:footnote>
  <w:footnote w:type="continuationSeparator" w:id="0">
    <w:p w14:paraId="719E0281" w14:textId="77777777" w:rsidR="00A30001" w:rsidRDefault="00A30001" w:rsidP="00A30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66FF8" w14:textId="0F0E8711" w:rsidR="00A30001" w:rsidRDefault="00A30001" w:rsidP="00A30001">
    <w:pPr>
      <w:pStyle w:val="Encabezado"/>
      <w:jc w:val="right"/>
    </w:pPr>
    <w:r>
      <w:rPr>
        <w:noProof/>
      </w:rPr>
      <w:drawing>
        <wp:inline distT="0" distB="0" distL="0" distR="0" wp14:anchorId="3B6049E7" wp14:editId="77FFFBA1">
          <wp:extent cx="823595" cy="823595"/>
          <wp:effectExtent l="0" t="0" r="0" b="0"/>
          <wp:docPr id="960345413" name="image2.jpg" descr="Logotipo, Círcul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0345413" name="image2.jpg" descr="Logotipo, Círculo&#10;&#10;Descripción generada automáticamente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3595" cy="8235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4ED8"/>
    <w:multiLevelType w:val="hybridMultilevel"/>
    <w:tmpl w:val="2F40F6CE"/>
    <w:lvl w:ilvl="0" w:tplc="946EEEC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76F72"/>
    <w:multiLevelType w:val="hybridMultilevel"/>
    <w:tmpl w:val="12A0E3B0"/>
    <w:lvl w:ilvl="0" w:tplc="32BA52A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062511">
    <w:abstractNumId w:val="0"/>
  </w:num>
  <w:num w:numId="2" w16cid:durableId="356933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8A5"/>
    <w:rsid w:val="001E384B"/>
    <w:rsid w:val="004034A8"/>
    <w:rsid w:val="004959F0"/>
    <w:rsid w:val="005F447F"/>
    <w:rsid w:val="00792925"/>
    <w:rsid w:val="008410BC"/>
    <w:rsid w:val="008C28A5"/>
    <w:rsid w:val="00A30001"/>
    <w:rsid w:val="00BC5F5F"/>
    <w:rsid w:val="00C9743F"/>
    <w:rsid w:val="00CA7826"/>
    <w:rsid w:val="00D05A0A"/>
    <w:rsid w:val="00D23CE6"/>
    <w:rsid w:val="00EA316B"/>
    <w:rsid w:val="00F3600A"/>
    <w:rsid w:val="00FC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D5EEF"/>
  <w15:chartTrackingRefBased/>
  <w15:docId w15:val="{2E481FDD-3B76-49CD-9708-6A4962867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8A5"/>
  </w:style>
  <w:style w:type="paragraph" w:styleId="Ttulo1">
    <w:name w:val="heading 1"/>
    <w:basedOn w:val="Normal"/>
    <w:next w:val="Normal"/>
    <w:link w:val="Ttulo1Car"/>
    <w:uiPriority w:val="9"/>
    <w:qFormat/>
    <w:rsid w:val="008C28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28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28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C28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28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C28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C28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C28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C28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28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28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28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C28A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28A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C28A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C28A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C28A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C28A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C28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C2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C28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C28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C28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C28A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C28A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C28A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C28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C28A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C28A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30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0001"/>
  </w:style>
  <w:style w:type="paragraph" w:styleId="Piedepgina">
    <w:name w:val="footer"/>
    <w:basedOn w:val="Normal"/>
    <w:link w:val="PiedepginaCar"/>
    <w:uiPriority w:val="99"/>
    <w:unhideWhenUsed/>
    <w:rsid w:val="00A30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0001"/>
  </w:style>
  <w:style w:type="character" w:styleId="Hipervnculo">
    <w:name w:val="Hyperlink"/>
    <w:basedOn w:val="Fuentedeprrafopredeter"/>
    <w:uiPriority w:val="99"/>
    <w:unhideWhenUsed/>
    <w:rsid w:val="00A30001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00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1</Pages>
  <Words>132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Subterraneos de Buenos Aires S.E.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Laura Fernandez</dc:creator>
  <cp:keywords/>
  <dc:description/>
  <cp:lastModifiedBy>Martin Eduardo Leroux</cp:lastModifiedBy>
  <cp:revision>2</cp:revision>
  <dcterms:created xsi:type="dcterms:W3CDTF">2025-01-13T18:53:00Z</dcterms:created>
  <dcterms:modified xsi:type="dcterms:W3CDTF">2025-01-15T12:34:00Z</dcterms:modified>
</cp:coreProperties>
</file>