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02524D" w14:textId="77777777" w:rsidR="004C7400" w:rsidRPr="00EE56AA" w:rsidRDefault="004C7400" w:rsidP="004C7400">
      <w:pPr>
        <w:spacing w:after="240"/>
        <w:jc w:val="center"/>
        <w:rPr>
          <w:rFonts w:cs="Calibri"/>
          <w:b/>
          <w:color w:val="000000"/>
        </w:rPr>
      </w:pPr>
      <w:bookmarkStart w:id="0" w:name="_Hlk127430683"/>
    </w:p>
    <w:p w14:paraId="611C2E56" w14:textId="77777777" w:rsidR="004C7400" w:rsidRPr="00EE56AA" w:rsidRDefault="004C7400" w:rsidP="004C7400">
      <w:pPr>
        <w:spacing w:after="240"/>
        <w:jc w:val="center"/>
        <w:rPr>
          <w:rFonts w:cs="Calibri"/>
          <w:b/>
          <w:color w:val="000000"/>
        </w:rPr>
      </w:pPr>
      <w:r w:rsidRPr="00EE56AA">
        <w:rPr>
          <w:rFonts w:cs="Calibri"/>
          <w:b/>
          <w:color w:val="000000"/>
        </w:rPr>
        <w:t>Subte: la Ciudad convoc</w:t>
      </w:r>
      <w:r w:rsidRPr="00EE56AA">
        <w:rPr>
          <w:rFonts w:cs="Calibri"/>
          <w:b/>
        </w:rPr>
        <w:t xml:space="preserve">ó </w:t>
      </w:r>
      <w:r w:rsidRPr="00EE56AA">
        <w:rPr>
          <w:rFonts w:cs="Calibri"/>
          <w:b/>
          <w:color w:val="000000"/>
        </w:rPr>
        <w:t>a audiencia pública para definir el nuevo cuadro tarifario</w:t>
      </w:r>
    </w:p>
    <w:p w14:paraId="112A7555" w14:textId="450305AC" w:rsidR="004C7400" w:rsidRPr="00EE56AA" w:rsidRDefault="004C7400" w:rsidP="004C7400">
      <w:pPr>
        <w:spacing w:after="240"/>
        <w:jc w:val="center"/>
        <w:rPr>
          <w:rFonts w:cs="Calibri"/>
          <w:i/>
          <w:color w:val="000000"/>
        </w:rPr>
      </w:pPr>
      <w:r w:rsidRPr="00EE56AA">
        <w:rPr>
          <w:rFonts w:cs="Calibri"/>
          <w:i/>
          <w:color w:val="000000"/>
        </w:rPr>
        <w:t xml:space="preserve">Jubilados, pensionados, personas con discapacidad, personas trasplantadas y estudiantes primarios y secundarios seguirán viajando gratis. Continuará la tarifa social y los descuentos por pasajero frecuente. </w:t>
      </w:r>
      <w:r w:rsidRPr="00EE56AA">
        <w:rPr>
          <w:rFonts w:cs="Calibri"/>
          <w:i/>
        </w:rPr>
        <w:t xml:space="preserve">La actualización se propondrá en </w:t>
      </w:r>
      <w:r w:rsidR="00843074" w:rsidRPr="00EE56AA">
        <w:rPr>
          <w:rFonts w:cs="Calibri"/>
          <w:i/>
        </w:rPr>
        <w:t>tres tramos y habrá tarifa diferenciada para quienes tengan registrada la tarjeta SUBE.</w:t>
      </w:r>
    </w:p>
    <w:p w14:paraId="24E3FA6C" w14:textId="77777777" w:rsidR="004C7400" w:rsidRPr="00EE56AA" w:rsidRDefault="004C7400" w:rsidP="004C7400">
      <w:pPr>
        <w:spacing w:after="240"/>
        <w:jc w:val="both"/>
        <w:rPr>
          <w:rFonts w:cs="Calibri"/>
          <w:color w:val="000000"/>
        </w:rPr>
      </w:pPr>
    </w:p>
    <w:p w14:paraId="4DECA202" w14:textId="34A5E2F8" w:rsidR="00843074" w:rsidRPr="00EE56AA" w:rsidRDefault="004C7400" w:rsidP="004C7400">
      <w:pPr>
        <w:spacing w:after="240"/>
        <w:jc w:val="both"/>
        <w:rPr>
          <w:rFonts w:cs="Calibri"/>
          <w:color w:val="000000"/>
        </w:rPr>
      </w:pPr>
      <w:r w:rsidRPr="00EE56AA">
        <w:rPr>
          <w:rFonts w:cs="Calibri"/>
          <w:color w:val="000000"/>
        </w:rPr>
        <w:t>(Ciudad Autónoma de Buenos Aires</w:t>
      </w:r>
      <w:r w:rsidR="00050982">
        <w:rPr>
          <w:rFonts w:cs="Calibri"/>
          <w:color w:val="000000"/>
        </w:rPr>
        <w:t xml:space="preserve">, 14 </w:t>
      </w:r>
      <w:r w:rsidRPr="00EE56AA">
        <w:rPr>
          <w:rFonts w:cs="Calibri"/>
          <w:color w:val="000000"/>
        </w:rPr>
        <w:t>de</w:t>
      </w:r>
      <w:r w:rsidRPr="00EE56AA">
        <w:rPr>
          <w:rFonts w:cs="Calibri"/>
        </w:rPr>
        <w:t xml:space="preserve"> </w:t>
      </w:r>
      <w:r w:rsidR="00843074" w:rsidRPr="00EE56AA">
        <w:rPr>
          <w:rFonts w:cs="Calibri"/>
        </w:rPr>
        <w:t>febrero</w:t>
      </w:r>
      <w:r w:rsidRPr="00EE56AA">
        <w:rPr>
          <w:rFonts w:cs="Calibri"/>
          <w:color w:val="000000"/>
        </w:rPr>
        <w:t xml:space="preserve"> de 2024).- Subterráneos de Buenos Aires S. E. (SBASE) convocó a audiencia pública </w:t>
      </w:r>
      <w:r w:rsidR="003E1A9E" w:rsidRPr="00EE56AA">
        <w:rPr>
          <w:rFonts w:cs="Calibri"/>
          <w:color w:val="000000"/>
        </w:rPr>
        <w:t>con el objetivo de</w:t>
      </w:r>
      <w:r w:rsidRPr="00EE56AA">
        <w:rPr>
          <w:rFonts w:cs="Calibri"/>
          <w:color w:val="000000"/>
        </w:rPr>
        <w:t xml:space="preserve"> tratar la tarifa técnica y aprobar la actualización de la tarifa usuario del Subte y </w:t>
      </w:r>
      <w:proofErr w:type="spellStart"/>
      <w:r w:rsidRPr="00EE56AA">
        <w:rPr>
          <w:rFonts w:cs="Calibri"/>
          <w:color w:val="000000"/>
        </w:rPr>
        <w:t>Premetro</w:t>
      </w:r>
      <w:proofErr w:type="spellEnd"/>
      <w:r w:rsidRPr="00EE56AA">
        <w:rPr>
          <w:rFonts w:cs="Calibri"/>
          <w:color w:val="000000"/>
        </w:rPr>
        <w:t xml:space="preserve"> en </w:t>
      </w:r>
      <w:r w:rsidR="00843074" w:rsidRPr="00EE56AA">
        <w:rPr>
          <w:rFonts w:cs="Calibri"/>
          <w:color w:val="000000"/>
        </w:rPr>
        <w:t>tres</w:t>
      </w:r>
      <w:r w:rsidRPr="00EE56AA">
        <w:rPr>
          <w:rFonts w:cs="Calibri"/>
          <w:color w:val="000000"/>
        </w:rPr>
        <w:t xml:space="preserve"> tramos</w:t>
      </w:r>
      <w:r w:rsidR="00C94C08" w:rsidRPr="00EE56AA">
        <w:rPr>
          <w:rFonts w:cs="Calibri"/>
          <w:color w:val="000000"/>
        </w:rPr>
        <w:t xml:space="preserve">, </w:t>
      </w:r>
      <w:r w:rsidR="003E1A9E" w:rsidRPr="00EE56AA">
        <w:rPr>
          <w:rFonts w:cs="Calibri"/>
          <w:color w:val="000000"/>
        </w:rPr>
        <w:t>a</w:t>
      </w:r>
      <w:r w:rsidR="00843074" w:rsidRPr="00EE56AA">
        <w:rPr>
          <w:rFonts w:cs="Calibri"/>
          <w:color w:val="000000"/>
        </w:rPr>
        <w:t xml:space="preserve"> fin de minimizar el impacto en el bolsillo de los </w:t>
      </w:r>
      <w:r w:rsidR="007D3E80" w:rsidRPr="00EE56AA">
        <w:rPr>
          <w:rFonts w:cs="Calibri"/>
          <w:color w:val="000000"/>
        </w:rPr>
        <w:t>pasajeros</w:t>
      </w:r>
      <w:r w:rsidR="001534DF" w:rsidRPr="00EE56AA">
        <w:rPr>
          <w:rFonts w:cs="Calibri"/>
          <w:color w:val="000000"/>
        </w:rPr>
        <w:t xml:space="preserve"> y seguir garantizando el buen funcionamiento del servicio. </w:t>
      </w:r>
    </w:p>
    <w:p w14:paraId="4E4D7E13" w14:textId="022E3CA1" w:rsidR="001534DF" w:rsidRPr="00EE56AA" w:rsidRDefault="001534DF" w:rsidP="001534DF">
      <w:pPr>
        <w:spacing w:after="240"/>
        <w:jc w:val="both"/>
        <w:rPr>
          <w:rFonts w:cs="Calibri"/>
        </w:rPr>
      </w:pPr>
      <w:r w:rsidRPr="00EE56AA">
        <w:rPr>
          <w:rFonts w:cs="Calibri"/>
        </w:rPr>
        <w:t>Asimismo, c</w:t>
      </w:r>
      <w:r w:rsidRPr="00EE56AA">
        <w:rPr>
          <w:rFonts w:cs="Calibri"/>
          <w:color w:val="000000"/>
        </w:rPr>
        <w:t>ontinuará vigente el descuento de la RED S</w:t>
      </w:r>
      <w:r w:rsidRPr="00EE56AA">
        <w:rPr>
          <w:rFonts w:cs="Calibri"/>
        </w:rPr>
        <w:t xml:space="preserve">UBE y el </w:t>
      </w:r>
      <w:r w:rsidRPr="00EE56AA">
        <w:rPr>
          <w:rFonts w:cs="Calibri"/>
          <w:color w:val="000000"/>
        </w:rPr>
        <w:t>beneficio</w:t>
      </w:r>
      <w:r w:rsidRPr="00EE56AA">
        <w:rPr>
          <w:rFonts w:cs="Calibri"/>
        </w:rPr>
        <w:t xml:space="preserve"> </w:t>
      </w:r>
      <w:r w:rsidRPr="00EE56AA">
        <w:rPr>
          <w:rFonts w:cs="Calibri"/>
          <w:color w:val="000000"/>
        </w:rPr>
        <w:t>para pasajeros frecuentes, que representan un</w:t>
      </w:r>
      <w:r w:rsidRPr="00EE56AA">
        <w:rPr>
          <w:rFonts w:cs="Calibri"/>
        </w:rPr>
        <w:t xml:space="preserve"> 38%. Así, mientras el usuario más viaje se le aplican automáticamente descuentos de 20%, 30% y 40% una vez que se superen los 20, 30 o 40 viajes mensuales respectivamente.</w:t>
      </w:r>
    </w:p>
    <w:p w14:paraId="28878A30" w14:textId="5A39C1F0" w:rsidR="00813DD6" w:rsidRPr="00EE56AA" w:rsidRDefault="003E1A9E" w:rsidP="00813DD6">
      <w:pPr>
        <w:spacing w:after="240"/>
        <w:jc w:val="both"/>
        <w:rPr>
          <w:rFonts w:cs="Calibri"/>
          <w:shd w:val="clear" w:color="auto" w:fill="FFFFFF"/>
        </w:rPr>
      </w:pPr>
      <w:r w:rsidRPr="00EE56AA">
        <w:rPr>
          <w:rFonts w:cs="Calibri"/>
        </w:rPr>
        <w:t>La actualización responde a</w:t>
      </w:r>
      <w:r w:rsidR="001534DF" w:rsidRPr="00EE56AA">
        <w:rPr>
          <w:rFonts w:cs="Calibri"/>
        </w:rPr>
        <w:t xml:space="preserve"> un incremento de los costos de explotación del 111,01% entre julio y diciembre </w:t>
      </w:r>
      <w:r w:rsidR="00EE56AA" w:rsidRPr="00EE56AA">
        <w:rPr>
          <w:rFonts w:cs="Calibri"/>
        </w:rPr>
        <w:t>de 2023</w:t>
      </w:r>
      <w:r w:rsidR="001534DF" w:rsidRPr="00EE56AA">
        <w:rPr>
          <w:rFonts w:cs="Calibri"/>
        </w:rPr>
        <w:t xml:space="preserve">. </w:t>
      </w:r>
      <w:r w:rsidR="00813DD6" w:rsidRPr="00EE56AA">
        <w:rPr>
          <w:rFonts w:cs="Calibri"/>
        </w:rPr>
        <w:t xml:space="preserve">Al mismo tiempo, </w:t>
      </w:r>
      <w:r w:rsidR="00EE56AA" w:rsidRPr="00EE56AA">
        <w:rPr>
          <w:rFonts w:cs="Calibri"/>
        </w:rPr>
        <w:t>el subsidio fue del 88,2%, con una tarifa que apenas cubrió el 11,8%, teniendo en cuenta que la</w:t>
      </w:r>
      <w:r w:rsidR="00813DD6" w:rsidRPr="00EE56AA">
        <w:rPr>
          <w:rFonts w:eastAsia="Times New Roman" w:cs="Calibri"/>
          <w:shd w:val="clear" w:color="auto" w:fill="FFFFFF"/>
        </w:rPr>
        <w:t xml:space="preserve"> </w:t>
      </w:r>
      <w:r w:rsidR="00813DD6" w:rsidRPr="00EE56AA">
        <w:rPr>
          <w:rFonts w:cs="Calibri"/>
          <w:shd w:val="clear" w:color="auto" w:fill="FFFFFF"/>
        </w:rPr>
        <w:t>demanda no termina de recuperar los niveles prepandemia (73% de 2019)</w:t>
      </w:r>
      <w:r w:rsidR="00EE56AA" w:rsidRPr="00EE56AA">
        <w:rPr>
          <w:rFonts w:cs="Calibri"/>
          <w:shd w:val="clear" w:color="auto" w:fill="FFFFFF"/>
        </w:rPr>
        <w:t>.</w:t>
      </w:r>
    </w:p>
    <w:p w14:paraId="3DA9D080" w14:textId="76227F40" w:rsidR="001534DF" w:rsidRPr="00EE56AA" w:rsidRDefault="001534DF" w:rsidP="001534DF">
      <w:pPr>
        <w:spacing w:after="240"/>
        <w:jc w:val="both"/>
        <w:rPr>
          <w:rFonts w:cs="Calibri"/>
        </w:rPr>
      </w:pPr>
      <w:r w:rsidRPr="00EE56AA">
        <w:rPr>
          <w:rFonts w:cs="Calibri"/>
        </w:rPr>
        <w:t>D</w:t>
      </w:r>
      <w:r w:rsidR="00813DD6" w:rsidRPr="00EE56AA">
        <w:rPr>
          <w:rFonts w:cs="Calibri"/>
        </w:rPr>
        <w:t>e esta manera, d</w:t>
      </w:r>
      <w:r w:rsidRPr="00EE56AA">
        <w:rPr>
          <w:rFonts w:cs="Calibri"/>
        </w:rPr>
        <w:t xml:space="preserve">icha tarifa -que refleja el costo </w:t>
      </w:r>
      <w:r w:rsidR="00813DD6" w:rsidRPr="00EE56AA">
        <w:rPr>
          <w:rFonts w:cs="Calibri"/>
        </w:rPr>
        <w:t>de</w:t>
      </w:r>
      <w:r w:rsidRPr="00EE56AA">
        <w:rPr>
          <w:rFonts w:cs="Calibri"/>
        </w:rPr>
        <w:t xml:space="preserve"> explotación del servicio y consiste en el cociente entre dichos costos y el número de pasajeros pagos- </w:t>
      </w:r>
      <w:r w:rsidR="00813DD6" w:rsidRPr="00EE56AA">
        <w:rPr>
          <w:rFonts w:cs="Calibri"/>
        </w:rPr>
        <w:t xml:space="preserve">calculada </w:t>
      </w:r>
      <w:r w:rsidRPr="00EE56AA">
        <w:rPr>
          <w:rFonts w:cs="Calibri"/>
        </w:rPr>
        <w:t xml:space="preserve">a diciembre es de  </w:t>
      </w:r>
      <w:r w:rsidRPr="00EE56AA">
        <w:rPr>
          <w:rFonts w:eastAsia="Times New Roman" w:cs="Calibri"/>
          <w:shd w:val="clear" w:color="auto" w:fill="FFFFFF"/>
        </w:rPr>
        <w:t>$859,07</w:t>
      </w:r>
      <w:r w:rsidR="00813DD6" w:rsidRPr="00EE56AA">
        <w:rPr>
          <w:rFonts w:eastAsia="Times New Roman" w:cs="Calibri"/>
          <w:shd w:val="clear" w:color="auto" w:fill="FFFFFF"/>
        </w:rPr>
        <w:t>.</w:t>
      </w:r>
    </w:p>
    <w:p w14:paraId="3F5D1C1F" w14:textId="77777777" w:rsidR="00813DD6" w:rsidRPr="00EE56AA" w:rsidRDefault="00DC5C01" w:rsidP="00813DD6">
      <w:pPr>
        <w:pStyle w:val="NormalWeb"/>
        <w:spacing w:before="0" w:beforeAutospacing="0" w:after="24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EE56AA">
        <w:rPr>
          <w:rFonts w:ascii="Calibri" w:hAnsi="Calibri" w:cs="Calibri"/>
          <w:color w:val="000000"/>
          <w:sz w:val="22"/>
          <w:szCs w:val="22"/>
        </w:rPr>
        <w:t>Teniendo en cuenta que el transporte público en el AMBA debe ser pensado de manera integral y que el Gobierno nacional implementó recientemente una nueva tarifa para colectivos y trenes con ajustes</w:t>
      </w:r>
      <w:r w:rsidRPr="00EE56AA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bimestrales de acuerdo a la inflación, la </w:t>
      </w:r>
      <w:r w:rsidRPr="00EE56AA">
        <w:rPr>
          <w:rFonts w:ascii="Calibri" w:hAnsi="Calibri" w:cs="Calibri"/>
          <w:color w:val="000000"/>
          <w:sz w:val="22"/>
          <w:szCs w:val="22"/>
        </w:rPr>
        <w:t xml:space="preserve">propuesta apunta a mantener la proporción tarifaria entre los diferentes modos de transporte. Asimismo, en línea con la </w:t>
      </w:r>
      <w:r w:rsidR="00C94C08" w:rsidRPr="00EE56AA">
        <w:rPr>
          <w:rFonts w:ascii="Calibri" w:hAnsi="Calibri" w:cs="Calibri"/>
          <w:color w:val="000000"/>
          <w:sz w:val="22"/>
          <w:szCs w:val="22"/>
        </w:rPr>
        <w:t>medida tomada a nivel nacional, se propone una tarifa diferenciada para aquellos que tengan su tarjeta SUBE registrada.</w:t>
      </w:r>
    </w:p>
    <w:p w14:paraId="2B5A22C8" w14:textId="5E0AE077" w:rsidR="00DC5C01" w:rsidRPr="00EE56AA" w:rsidRDefault="00813DD6" w:rsidP="00813DD6">
      <w:pPr>
        <w:pStyle w:val="NormalWeb"/>
        <w:spacing w:before="0" w:beforeAutospacing="0" w:after="240" w:afterAutospacing="0"/>
        <w:jc w:val="both"/>
        <w:rPr>
          <w:rFonts w:ascii="Calibri" w:hAnsi="Calibri" w:cs="Calibri"/>
          <w:sz w:val="22"/>
          <w:szCs w:val="22"/>
        </w:rPr>
      </w:pPr>
      <w:r w:rsidRPr="00EE56AA">
        <w:rPr>
          <w:rFonts w:ascii="Calibri" w:hAnsi="Calibri" w:cs="Calibri"/>
          <w:color w:val="000000"/>
          <w:sz w:val="22"/>
          <w:szCs w:val="22"/>
        </w:rPr>
        <w:t>En ese sentido,</w:t>
      </w:r>
      <w:r w:rsidR="00DC5C01" w:rsidRPr="00EE56AA">
        <w:rPr>
          <w:rFonts w:ascii="Calibri" w:hAnsi="Calibri" w:cs="Calibri"/>
          <w:color w:val="000000"/>
          <w:sz w:val="22"/>
          <w:szCs w:val="22"/>
        </w:rPr>
        <w:t xml:space="preserve"> el cuadro tarifario propuesto establece que el pasaje en Subte para quienes tengan la SUBE nominalizada pase a costar $574 en abril, $667 en mayo y $757 en junio, mientras que el </w:t>
      </w:r>
      <w:proofErr w:type="spellStart"/>
      <w:r w:rsidR="00DC5C01" w:rsidRPr="00EE56AA">
        <w:rPr>
          <w:rFonts w:ascii="Calibri" w:hAnsi="Calibri" w:cs="Calibri"/>
          <w:color w:val="000000"/>
          <w:sz w:val="22"/>
          <w:szCs w:val="22"/>
        </w:rPr>
        <w:t>Premetro</w:t>
      </w:r>
      <w:proofErr w:type="spellEnd"/>
      <w:r w:rsidR="00DC5C01" w:rsidRPr="00EE56AA">
        <w:rPr>
          <w:rFonts w:ascii="Calibri" w:hAnsi="Calibri" w:cs="Calibri"/>
          <w:color w:val="000000"/>
          <w:sz w:val="22"/>
          <w:szCs w:val="22"/>
        </w:rPr>
        <w:t xml:space="preserve"> valga $200,90, $233,45 y $264,95 respectivamente. </w:t>
      </w:r>
    </w:p>
    <w:p w14:paraId="3D5048F9" w14:textId="684FAEC7" w:rsidR="00843074" w:rsidRPr="00EE56AA" w:rsidRDefault="00843074" w:rsidP="004C7400">
      <w:pPr>
        <w:spacing w:after="240"/>
        <w:jc w:val="both"/>
        <w:rPr>
          <w:rFonts w:cs="Calibri"/>
          <w:color w:val="000000"/>
        </w:rPr>
      </w:pPr>
      <w:r w:rsidRPr="00EE56AA">
        <w:rPr>
          <w:rFonts w:cs="Calibri"/>
          <w:color w:val="000000"/>
        </w:rPr>
        <w:t xml:space="preserve">Asimismo, para los que no tengan registrada la SUBE, la propuesta es que el boleto de Subte cueste $859,07 desde abril y el del </w:t>
      </w:r>
      <w:proofErr w:type="spellStart"/>
      <w:r w:rsidRPr="00EE56AA">
        <w:rPr>
          <w:rFonts w:cs="Calibri"/>
          <w:color w:val="000000"/>
        </w:rPr>
        <w:t>Premetro</w:t>
      </w:r>
      <w:proofErr w:type="spellEnd"/>
      <w:r w:rsidRPr="00EE56AA">
        <w:rPr>
          <w:rFonts w:cs="Calibri"/>
          <w:color w:val="000000"/>
        </w:rPr>
        <w:t xml:space="preserve">, $300,67. </w:t>
      </w:r>
    </w:p>
    <w:p w14:paraId="7309AA6F" w14:textId="79445396" w:rsidR="004C7400" w:rsidRPr="00EE56AA" w:rsidRDefault="004C7400" w:rsidP="004C7400">
      <w:pPr>
        <w:spacing w:after="240"/>
        <w:jc w:val="both"/>
        <w:rPr>
          <w:rFonts w:cs="Calibri"/>
          <w:color w:val="000000"/>
        </w:rPr>
      </w:pPr>
      <w:r w:rsidRPr="00EE56AA">
        <w:rPr>
          <w:rFonts w:cs="Calibri"/>
        </w:rPr>
        <w:t xml:space="preserve">Además, </w:t>
      </w:r>
      <w:r w:rsidRPr="00EE56AA">
        <w:rPr>
          <w:rFonts w:cs="Calibri"/>
          <w:color w:val="000000"/>
        </w:rPr>
        <w:t>seguirán en curso los pases para jubilados y pensionados, y para personas con discapacidad, para personas trasplantadas y en lista de espera –todos ellos pueden viajar gratis-, el boleto estudiantil –que también es gratuito-, y los abonos social</w:t>
      </w:r>
      <w:r w:rsidR="006619C5">
        <w:rPr>
          <w:rFonts w:cs="Calibri"/>
          <w:color w:val="000000"/>
        </w:rPr>
        <w:t>es</w:t>
      </w:r>
      <w:r w:rsidRPr="00EE56AA">
        <w:rPr>
          <w:rFonts w:cs="Calibri"/>
          <w:color w:val="000000"/>
        </w:rPr>
        <w:t>, maestro</w:t>
      </w:r>
      <w:r w:rsidRPr="00EE56AA">
        <w:rPr>
          <w:rFonts w:cs="Calibri"/>
        </w:rPr>
        <w:t xml:space="preserve"> y</w:t>
      </w:r>
      <w:r w:rsidRPr="00EE56AA">
        <w:rPr>
          <w:rFonts w:cs="Calibri"/>
          <w:color w:val="000000"/>
        </w:rPr>
        <w:t xml:space="preserve"> estudiantil, para alumnos de escuelas secundarias y terciarias</w:t>
      </w:r>
      <w:r w:rsidRPr="00EE56AA">
        <w:rPr>
          <w:rFonts w:cs="Calibri"/>
        </w:rPr>
        <w:t xml:space="preserve">. </w:t>
      </w:r>
    </w:p>
    <w:p w14:paraId="54DC5E15" w14:textId="77777777" w:rsidR="004C7400" w:rsidRPr="00EE56AA" w:rsidRDefault="004C7400" w:rsidP="004C7400">
      <w:pPr>
        <w:spacing w:after="240"/>
        <w:jc w:val="both"/>
        <w:rPr>
          <w:rFonts w:cs="Calibri"/>
          <w:color w:val="000000"/>
        </w:rPr>
      </w:pPr>
      <w:r w:rsidRPr="00EE56AA">
        <w:rPr>
          <w:rFonts w:cs="Calibri"/>
          <w:color w:val="000000"/>
        </w:rPr>
        <w:t xml:space="preserve">El abono social está destinado a beneficiarios de planes sociales administrados por el Gobierno de la Ciudad de Buenos Aires, del programa Ciudadanía Porteña; beneficiarios del Plan Jefes y Jefas de Hogar; personas en situación de desempleo crónico o recurrente; personas que acrediten poseer ingresos familiares que se encuentren por debajo de la canasta básica familiar </w:t>
      </w:r>
      <w:r w:rsidRPr="00EE56AA">
        <w:rPr>
          <w:rFonts w:cs="Calibri"/>
          <w:color w:val="000000"/>
        </w:rPr>
        <w:lastRenderedPageBreak/>
        <w:t>que publica el INDEC; personas que acrediten encontrarse en situación de indigencia; beneficiarios del subsidio por la tragedia de Cromañón; excombatientes de Malvinas; aquellos grupos identificados por normas vigentes de la Ciudad de Buenos Aires con necesidades especiales o en situación de alta vulnerabilidad social.</w:t>
      </w:r>
    </w:p>
    <w:p w14:paraId="0B3AA8ED" w14:textId="32D418FC" w:rsidR="00C871E7" w:rsidRPr="00EE56AA" w:rsidRDefault="00C871E7" w:rsidP="00C871E7">
      <w:pPr>
        <w:spacing w:after="240"/>
        <w:jc w:val="both"/>
        <w:rPr>
          <w:rFonts w:cs="Calibri"/>
          <w:color w:val="000000"/>
        </w:rPr>
      </w:pPr>
      <w:r w:rsidRPr="00EE56AA">
        <w:rPr>
          <w:rFonts w:cs="Calibri"/>
          <w:color w:val="000000"/>
        </w:rPr>
        <w:t>Actualmente, Subterráneos de Buenos Aires S. E. está terminando la obra de modernización del sistema de señales con la instalación del moderno CBTC en la Línea D</w:t>
      </w:r>
      <w:r w:rsidR="00A671D1" w:rsidRPr="00A671D1">
        <w:rPr>
          <w:rFonts w:cs="Calibri"/>
          <w:color w:val="000000"/>
        </w:rPr>
        <w:t xml:space="preserve"> </w:t>
      </w:r>
      <w:r w:rsidR="00A671D1">
        <w:rPr>
          <w:rFonts w:cs="Calibri"/>
          <w:color w:val="000000"/>
        </w:rPr>
        <w:t xml:space="preserve">y del sistema </w:t>
      </w:r>
      <w:proofErr w:type="spellStart"/>
      <w:r w:rsidR="00A671D1">
        <w:rPr>
          <w:rFonts w:cs="Calibri"/>
          <w:color w:val="000000"/>
        </w:rPr>
        <w:t>Automatic</w:t>
      </w:r>
      <w:proofErr w:type="spellEnd"/>
      <w:r w:rsidR="00A671D1">
        <w:rPr>
          <w:rFonts w:cs="Calibri"/>
          <w:color w:val="000000"/>
        </w:rPr>
        <w:t xml:space="preserve"> Train </w:t>
      </w:r>
      <w:proofErr w:type="spellStart"/>
      <w:r w:rsidR="00A671D1">
        <w:rPr>
          <w:rFonts w:cs="Calibri"/>
          <w:color w:val="000000"/>
        </w:rPr>
        <w:t>Operation</w:t>
      </w:r>
      <w:proofErr w:type="spellEnd"/>
      <w:r w:rsidR="00A671D1">
        <w:rPr>
          <w:rFonts w:cs="Calibri"/>
          <w:color w:val="000000"/>
        </w:rPr>
        <w:t xml:space="preserve"> (ATO) en la Línea A,</w:t>
      </w:r>
      <w:r w:rsidR="00A671D1" w:rsidRPr="00C871E7">
        <w:rPr>
          <w:rFonts w:cs="Calibri"/>
          <w:color w:val="000000"/>
        </w:rPr>
        <w:t xml:space="preserve"> que permitirá</w:t>
      </w:r>
      <w:r w:rsidR="00A671D1">
        <w:rPr>
          <w:rFonts w:cs="Calibri"/>
          <w:color w:val="000000"/>
        </w:rPr>
        <w:t>n</w:t>
      </w:r>
      <w:r w:rsidR="00A671D1" w:rsidRPr="00C871E7">
        <w:rPr>
          <w:rFonts w:cs="Calibri"/>
          <w:color w:val="000000"/>
        </w:rPr>
        <w:t xml:space="preserve"> </w:t>
      </w:r>
      <w:r w:rsidR="00A671D1">
        <w:rPr>
          <w:rFonts w:cs="Calibri"/>
          <w:color w:val="000000"/>
        </w:rPr>
        <w:t>mejorar la regularidad y eficiencia d</w:t>
      </w:r>
      <w:r w:rsidR="00A671D1" w:rsidRPr="00C871E7">
        <w:rPr>
          <w:rFonts w:cs="Calibri"/>
          <w:color w:val="000000"/>
        </w:rPr>
        <w:t>el servicio</w:t>
      </w:r>
      <w:r w:rsidR="00A671D1">
        <w:rPr>
          <w:rFonts w:cs="Calibri"/>
          <w:color w:val="000000"/>
        </w:rPr>
        <w:t xml:space="preserve">. </w:t>
      </w:r>
      <w:r w:rsidRPr="00EE56AA">
        <w:rPr>
          <w:rFonts w:cs="Calibri"/>
          <w:color w:val="000000"/>
        </w:rPr>
        <w:t xml:space="preserve">Además, se avanza con la última etapa de la obra Central Obelisco, donde combinan las líneas B, C y D, para mejorar la accesibilidad y circulación, y se están finalizando con las obras de repotenciación en las líneas D y E. Al mismo tiempo, en el marco del Plan de Renovación Integral de estaciones, se pusieron en valor Castro Barros y </w:t>
      </w:r>
      <w:proofErr w:type="spellStart"/>
      <w:r w:rsidRPr="00EE56AA">
        <w:rPr>
          <w:rFonts w:cs="Calibri"/>
          <w:color w:val="000000"/>
        </w:rPr>
        <w:t>Acoyte</w:t>
      </w:r>
      <w:proofErr w:type="spellEnd"/>
      <w:r w:rsidRPr="00EE56AA">
        <w:rPr>
          <w:rFonts w:cs="Calibri"/>
          <w:color w:val="000000"/>
        </w:rPr>
        <w:t xml:space="preserve"> (Línea A), San Martín (Línea C), Bulnes (Línea D) y Jujuy (Línea E), y se avanza con obras en Facultad de Medicina (Línea D) y en estaciones del </w:t>
      </w:r>
      <w:proofErr w:type="spellStart"/>
      <w:r w:rsidRPr="00EE56AA">
        <w:rPr>
          <w:rFonts w:cs="Calibri"/>
          <w:color w:val="000000"/>
        </w:rPr>
        <w:t>Premetro</w:t>
      </w:r>
      <w:proofErr w:type="spellEnd"/>
      <w:r w:rsidRPr="00EE56AA">
        <w:rPr>
          <w:rFonts w:cs="Calibri"/>
          <w:color w:val="000000"/>
        </w:rPr>
        <w:t xml:space="preserve">. </w:t>
      </w:r>
    </w:p>
    <w:p w14:paraId="069C2269" w14:textId="7BE1A4F2" w:rsidR="003E1A9E" w:rsidRPr="00EE56AA" w:rsidRDefault="003E1A9E" w:rsidP="003E1A9E">
      <w:pPr>
        <w:spacing w:before="240" w:after="240"/>
        <w:jc w:val="both"/>
        <w:rPr>
          <w:rFonts w:cs="Calibri"/>
        </w:rPr>
      </w:pPr>
      <w:r w:rsidRPr="00EE56AA">
        <w:rPr>
          <w:rFonts w:cs="Calibri"/>
          <w:highlight w:val="white"/>
        </w:rPr>
        <w:t>La audiencia se realizará de manera virtual el 15 de marzo a las 15. Los interesados en participar y en acceder a la documentación de los componentes de la tarifa técnica podrán inscribirse entre</w:t>
      </w:r>
      <w:r w:rsidR="00050982">
        <w:rPr>
          <w:rFonts w:cs="Calibri"/>
          <w:highlight w:val="white"/>
        </w:rPr>
        <w:t xml:space="preserve"> el 19 de febrero y el 11 de marzo, e</w:t>
      </w:r>
      <w:r w:rsidRPr="00EE56AA">
        <w:rPr>
          <w:rFonts w:cs="Calibri"/>
          <w:highlight w:val="white"/>
        </w:rPr>
        <w:t xml:space="preserve">nviando un correo electrónico a </w:t>
      </w:r>
      <w:r w:rsidRPr="00EE56AA">
        <w:rPr>
          <w:rFonts w:cs="Calibri"/>
        </w:rPr>
        <w:t xml:space="preserve">audienciaspublicas@buenosaires.gob.ar o llamando al 1153268471, de lunes a viernes de 11 h a 16 h. </w:t>
      </w:r>
    </w:p>
    <w:p w14:paraId="5E8EE203" w14:textId="176129CC" w:rsidR="00132045" w:rsidRDefault="00132045" w:rsidP="003E1A9E">
      <w:pPr>
        <w:spacing w:before="240" w:after="240"/>
        <w:jc w:val="both"/>
        <w:rPr>
          <w:rFonts w:cs="Calibri"/>
        </w:rPr>
      </w:pPr>
      <w:r w:rsidRPr="00EE56AA">
        <w:rPr>
          <w:rFonts w:cs="Calibri"/>
          <w:b/>
          <w:bCs/>
          <w:u w:val="single"/>
        </w:rPr>
        <w:t>Tarifas de otros metros del mundo</w:t>
      </w:r>
      <w:r w:rsidR="00EE56AA">
        <w:rPr>
          <w:rFonts w:cs="Calibri"/>
          <w:b/>
          <w:bCs/>
          <w:u w:val="single"/>
        </w:rPr>
        <w:t xml:space="preserve"> </w:t>
      </w:r>
      <w:r w:rsidR="00EE56AA">
        <w:rPr>
          <w:rFonts w:cs="Calibri"/>
        </w:rPr>
        <w:t>(cotización al 7/02)</w:t>
      </w:r>
    </w:p>
    <w:p w14:paraId="1414C941" w14:textId="2EF2576F" w:rsidR="00EE56AA" w:rsidRPr="00EE56AA" w:rsidRDefault="00D60F57" w:rsidP="003E1A9E">
      <w:pPr>
        <w:spacing w:before="240" w:after="240"/>
        <w:jc w:val="both"/>
        <w:rPr>
          <w:rFonts w:cs="Calibri"/>
        </w:rPr>
      </w:pPr>
      <w:r w:rsidRPr="00D60F57">
        <w:rPr>
          <w:noProof/>
        </w:rPr>
        <w:drawing>
          <wp:inline distT="0" distB="0" distL="0" distR="0" wp14:anchorId="22110D5A" wp14:editId="25F5138C">
            <wp:extent cx="5400040" cy="3227070"/>
            <wp:effectExtent l="0" t="0" r="0" b="0"/>
            <wp:docPr id="1008890529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8890529" name="Imagen 1" descr="Tabla&#10;&#10;Descripción generada automáticament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22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A7D754" w14:textId="77777777" w:rsidR="00EE56AA" w:rsidRPr="00EE56AA" w:rsidRDefault="00EE56AA" w:rsidP="003E1A9E">
      <w:pPr>
        <w:spacing w:before="240" w:after="240"/>
        <w:jc w:val="both"/>
        <w:rPr>
          <w:rFonts w:cs="Calibri"/>
          <w:b/>
          <w:bCs/>
          <w:u w:val="single"/>
        </w:rPr>
      </w:pPr>
    </w:p>
    <w:p w14:paraId="0B26D6DC" w14:textId="77777777" w:rsidR="00670855" w:rsidRPr="00EE56AA" w:rsidRDefault="00670855" w:rsidP="003E1A9E">
      <w:pPr>
        <w:spacing w:before="240" w:after="240"/>
        <w:jc w:val="both"/>
        <w:rPr>
          <w:rFonts w:cs="Calibri"/>
          <w:b/>
          <w:bCs/>
          <w:u w:val="single"/>
        </w:rPr>
      </w:pPr>
    </w:p>
    <w:p w14:paraId="39B5A8C6" w14:textId="57113DBC" w:rsidR="00132045" w:rsidRPr="00EE56AA" w:rsidRDefault="00132045" w:rsidP="003E1A9E">
      <w:pPr>
        <w:spacing w:before="240" w:after="240"/>
        <w:jc w:val="both"/>
        <w:rPr>
          <w:rFonts w:cs="Calibri"/>
        </w:rPr>
      </w:pPr>
    </w:p>
    <w:p w14:paraId="5A58A861" w14:textId="755F00F4" w:rsidR="004C7400" w:rsidRPr="00EE56AA" w:rsidRDefault="004C7400" w:rsidP="003272DB">
      <w:pPr>
        <w:spacing w:after="240"/>
        <w:jc w:val="both"/>
        <w:rPr>
          <w:rFonts w:cs="Calibri"/>
        </w:rPr>
      </w:pPr>
    </w:p>
    <w:p w14:paraId="16408767" w14:textId="77777777" w:rsidR="004C7400" w:rsidRPr="00EE56AA" w:rsidRDefault="004C7400" w:rsidP="004C7400">
      <w:pPr>
        <w:rPr>
          <w:rFonts w:cs="Calibri"/>
        </w:rPr>
      </w:pPr>
    </w:p>
    <w:bookmarkEnd w:id="0"/>
    <w:p w14:paraId="44973F0D" w14:textId="3EF778FF" w:rsidR="004C7400" w:rsidRPr="00EE56AA" w:rsidRDefault="004C7400" w:rsidP="004C7400">
      <w:pPr>
        <w:rPr>
          <w:rFonts w:cs="Calibri"/>
        </w:rPr>
      </w:pPr>
    </w:p>
    <w:p w14:paraId="590D903B" w14:textId="77777777" w:rsidR="004C7400" w:rsidRPr="00EE56AA" w:rsidRDefault="004C7400">
      <w:pPr>
        <w:rPr>
          <w:rFonts w:cs="Calibri"/>
        </w:rPr>
      </w:pPr>
    </w:p>
    <w:sectPr w:rsidR="004C7400" w:rsidRPr="00EE56AA" w:rsidSect="004C7400">
      <w:headerReference w:type="default" r:id="rId7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88EBF9" w14:textId="77777777" w:rsidR="00372689" w:rsidRDefault="00372689" w:rsidP="004C7400">
      <w:r>
        <w:separator/>
      </w:r>
    </w:p>
  </w:endnote>
  <w:endnote w:type="continuationSeparator" w:id="0">
    <w:p w14:paraId="05BACCB5" w14:textId="77777777" w:rsidR="00372689" w:rsidRDefault="00372689" w:rsidP="004C7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085AA8" w14:textId="77777777" w:rsidR="00372689" w:rsidRDefault="00372689" w:rsidP="004C7400">
      <w:r>
        <w:separator/>
      </w:r>
    </w:p>
  </w:footnote>
  <w:footnote w:type="continuationSeparator" w:id="0">
    <w:p w14:paraId="1391AAE7" w14:textId="77777777" w:rsidR="00372689" w:rsidRDefault="00372689" w:rsidP="004C74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B24B5D" w14:textId="77777777" w:rsidR="00E16A07" w:rsidRDefault="00E16A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cs="Calibri"/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7347FA51" wp14:editId="23817890">
          <wp:simplePos x="0" y="0"/>
          <wp:positionH relativeFrom="column">
            <wp:posOffset>4789170</wp:posOffset>
          </wp:positionH>
          <wp:positionV relativeFrom="paragraph">
            <wp:posOffset>-316229</wp:posOffset>
          </wp:positionV>
          <wp:extent cx="700405" cy="691515"/>
          <wp:effectExtent l="0" t="0" r="0" b="0"/>
          <wp:wrapSquare wrapText="bothSides" distT="0" distB="0" distL="114300" distR="114300"/>
          <wp:docPr id="4" name="image2.jpg" descr="Subte 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g" descr="Subte logo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0405" cy="6915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400"/>
    <w:rsid w:val="00050982"/>
    <w:rsid w:val="0007757B"/>
    <w:rsid w:val="00132045"/>
    <w:rsid w:val="0013717C"/>
    <w:rsid w:val="001534DF"/>
    <w:rsid w:val="001E2B7F"/>
    <w:rsid w:val="00277CF6"/>
    <w:rsid w:val="003272DB"/>
    <w:rsid w:val="00372689"/>
    <w:rsid w:val="003A183B"/>
    <w:rsid w:val="003E1A9E"/>
    <w:rsid w:val="004C7400"/>
    <w:rsid w:val="006619C5"/>
    <w:rsid w:val="00670855"/>
    <w:rsid w:val="006F433D"/>
    <w:rsid w:val="007D3E80"/>
    <w:rsid w:val="00813DD6"/>
    <w:rsid w:val="00843074"/>
    <w:rsid w:val="008623C4"/>
    <w:rsid w:val="00A1656B"/>
    <w:rsid w:val="00A46ABB"/>
    <w:rsid w:val="00A671D1"/>
    <w:rsid w:val="00B308AD"/>
    <w:rsid w:val="00BE06E5"/>
    <w:rsid w:val="00C22812"/>
    <w:rsid w:val="00C871E7"/>
    <w:rsid w:val="00C94C08"/>
    <w:rsid w:val="00D55805"/>
    <w:rsid w:val="00D60F57"/>
    <w:rsid w:val="00DC5C01"/>
    <w:rsid w:val="00E16A07"/>
    <w:rsid w:val="00EE5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2D598"/>
  <w15:docId w15:val="{66D00191-5578-48C7-9284-8BCF6E094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7400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eastAsia="es-AR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4C740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C740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C740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C740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C740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C740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C740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C740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C740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C74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C74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C74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C740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C740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C740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C740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C740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C740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C740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4C74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C740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4C74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C740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4C740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C740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4C740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C74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C740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C7400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4C740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C7400"/>
    <w:rPr>
      <w:rFonts w:ascii="Calibri" w:eastAsia="Calibri" w:hAnsi="Calibri" w:cs="Times New Roman"/>
      <w:kern w:val="0"/>
      <w:sz w:val="22"/>
      <w:szCs w:val="22"/>
      <w:lang w:eastAsia="es-AR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4C740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C7400"/>
    <w:rPr>
      <w:rFonts w:ascii="Calibri" w:eastAsia="Calibri" w:hAnsi="Calibri" w:cs="Times New Roman"/>
      <w:kern w:val="0"/>
      <w:sz w:val="22"/>
      <w:szCs w:val="22"/>
      <w:lang w:eastAsia="es-AR"/>
      <w14:ligatures w14:val="none"/>
    </w:rPr>
  </w:style>
  <w:style w:type="paragraph" w:styleId="NormalWeb">
    <w:name w:val="Normal (Web)"/>
    <w:basedOn w:val="Normal"/>
    <w:uiPriority w:val="99"/>
    <w:unhideWhenUsed/>
    <w:rsid w:val="00DC5C0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49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723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SBASE</Company>
  <LinksUpToDate>false</LinksUpToDate>
  <CharactersWithSpaces>4695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Laura Fernandez</dc:creator>
  <cp:keywords/>
  <dc:description/>
  <cp:lastModifiedBy>Martin Eduardo Leroux</cp:lastModifiedBy>
  <cp:revision>6</cp:revision>
  <cp:lastPrinted>2024-02-06T18:34:00Z</cp:lastPrinted>
  <dcterms:created xsi:type="dcterms:W3CDTF">2024-02-09T13:43:00Z</dcterms:created>
  <dcterms:modified xsi:type="dcterms:W3CDTF">2024-04-23T11:39:00Z</dcterms:modified>
</cp:coreProperties>
</file>